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DCB06" w14:textId="77777777" w:rsidR="00600969" w:rsidRDefault="007550DE">
      <w:pPr>
        <w:pStyle w:val="a3"/>
        <w:spacing w:before="63"/>
        <w:ind w:left="5391" w:firstLine="0"/>
        <w:jc w:val="left"/>
      </w:pPr>
      <w:bookmarkStart w:id="0" w:name="_GoBack"/>
      <w:bookmarkEnd w:id="0"/>
      <w:r>
        <w:rPr>
          <w:spacing w:val="-2"/>
        </w:rPr>
        <w:t>Утвержден</w:t>
      </w:r>
    </w:p>
    <w:p w14:paraId="788270DB" w14:textId="77777777" w:rsidR="00600969" w:rsidRDefault="007550DE">
      <w:pPr>
        <w:pStyle w:val="a3"/>
        <w:spacing w:before="163"/>
        <w:ind w:left="5391" w:firstLine="0"/>
        <w:jc w:val="left"/>
      </w:pPr>
      <w:r>
        <w:rPr>
          <w:spacing w:val="-2"/>
        </w:rPr>
        <w:t>Съездом</w:t>
      </w:r>
    </w:p>
    <w:p w14:paraId="3F306CEE" w14:textId="77777777" w:rsidR="00600969" w:rsidRDefault="007550DE">
      <w:pPr>
        <w:pStyle w:val="a3"/>
        <w:spacing w:before="23" w:line="259" w:lineRule="auto"/>
        <w:ind w:left="5391" w:firstLine="0"/>
        <w:jc w:val="left"/>
      </w:pPr>
      <w:r>
        <w:t>Общероссийского</w:t>
      </w:r>
      <w:r>
        <w:rPr>
          <w:spacing w:val="40"/>
        </w:rPr>
        <w:t xml:space="preserve"> </w:t>
      </w:r>
      <w:r>
        <w:t xml:space="preserve">общественно- </w:t>
      </w:r>
      <w:r>
        <w:rPr>
          <w:spacing w:val="-2"/>
        </w:rPr>
        <w:t>государственного</w:t>
      </w:r>
    </w:p>
    <w:p w14:paraId="3FCFCB8A" w14:textId="77777777" w:rsidR="00600969" w:rsidRDefault="007550DE">
      <w:pPr>
        <w:pStyle w:val="a3"/>
        <w:spacing w:before="1" w:line="259" w:lineRule="auto"/>
        <w:ind w:left="5391" w:firstLine="0"/>
        <w:jc w:val="left"/>
      </w:pPr>
      <w:r>
        <w:t>движения</w:t>
      </w:r>
      <w:r>
        <w:rPr>
          <w:spacing w:val="-1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молодежи Протокол № 1</w:t>
      </w:r>
    </w:p>
    <w:p w14:paraId="21C0483F" w14:textId="77777777" w:rsidR="00600969" w:rsidRDefault="007550DE">
      <w:pPr>
        <w:pStyle w:val="a3"/>
        <w:ind w:left="5391" w:firstLine="0"/>
        <w:jc w:val="left"/>
      </w:pPr>
      <w:r>
        <w:t>От</w:t>
      </w:r>
      <w:r>
        <w:rPr>
          <w:spacing w:val="-4"/>
        </w:rPr>
        <w:t xml:space="preserve"> </w:t>
      </w:r>
      <w:r>
        <w:t>18-19</w:t>
      </w:r>
      <w:r>
        <w:rPr>
          <w:spacing w:val="-5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68A06DEE" w14:textId="77777777" w:rsidR="00600969" w:rsidRDefault="00600969">
      <w:pPr>
        <w:pStyle w:val="a3"/>
        <w:ind w:left="0" w:firstLine="0"/>
        <w:jc w:val="left"/>
      </w:pPr>
    </w:p>
    <w:p w14:paraId="6DA62384" w14:textId="77777777" w:rsidR="00600969" w:rsidRDefault="00600969">
      <w:pPr>
        <w:pStyle w:val="a3"/>
        <w:ind w:left="0" w:firstLine="0"/>
        <w:jc w:val="left"/>
      </w:pPr>
    </w:p>
    <w:p w14:paraId="19AD79EA" w14:textId="77777777" w:rsidR="00600969" w:rsidRDefault="00600969">
      <w:pPr>
        <w:pStyle w:val="a3"/>
        <w:ind w:left="0" w:firstLine="0"/>
        <w:jc w:val="left"/>
      </w:pPr>
    </w:p>
    <w:p w14:paraId="2F2ABC55" w14:textId="77777777" w:rsidR="00600969" w:rsidRDefault="00600969">
      <w:pPr>
        <w:pStyle w:val="a3"/>
        <w:spacing w:before="254"/>
        <w:ind w:left="0" w:firstLine="0"/>
        <w:jc w:val="left"/>
      </w:pPr>
    </w:p>
    <w:p w14:paraId="1587D6CF" w14:textId="77777777" w:rsidR="00600969" w:rsidRDefault="007550DE">
      <w:pPr>
        <w:pStyle w:val="a4"/>
        <w:ind w:left="3852" w:right="3988"/>
      </w:pPr>
      <w:r>
        <w:rPr>
          <w:spacing w:val="-2"/>
        </w:rPr>
        <w:t>УСТАВ</w:t>
      </w:r>
    </w:p>
    <w:p w14:paraId="17487315" w14:textId="77777777" w:rsidR="00600969" w:rsidRDefault="007550DE">
      <w:pPr>
        <w:pStyle w:val="a4"/>
        <w:spacing w:before="1"/>
      </w:pPr>
      <w:r>
        <w:t>Общероссийского</w:t>
      </w:r>
      <w:r>
        <w:rPr>
          <w:spacing w:val="-25"/>
        </w:rPr>
        <w:t xml:space="preserve"> </w:t>
      </w:r>
      <w:r>
        <w:t>общественно-государственного движения детей и молодежи «Движение первых»</w:t>
      </w:r>
    </w:p>
    <w:p w14:paraId="5173A2BA" w14:textId="77777777" w:rsidR="00600969" w:rsidRDefault="00600969">
      <w:pPr>
        <w:pStyle w:val="a3"/>
        <w:spacing w:before="47"/>
        <w:ind w:left="0" w:firstLine="0"/>
        <w:jc w:val="left"/>
        <w:rPr>
          <w:b/>
          <w:sz w:val="40"/>
        </w:rPr>
      </w:pPr>
    </w:p>
    <w:p w14:paraId="5C3698F4" w14:textId="77777777" w:rsidR="00600969" w:rsidRDefault="007550DE">
      <w:pPr>
        <w:pStyle w:val="a3"/>
        <w:ind w:left="5" w:right="139" w:firstLine="0"/>
        <w:jc w:val="center"/>
      </w:pPr>
      <w:r>
        <w:t>(редакция</w:t>
      </w:r>
      <w:r>
        <w:rPr>
          <w:spacing w:val="-8"/>
        </w:rPr>
        <w:t xml:space="preserve"> </w:t>
      </w:r>
      <w:r>
        <w:rPr>
          <w:spacing w:val="-5"/>
        </w:rPr>
        <w:t>2)</w:t>
      </w:r>
    </w:p>
    <w:p w14:paraId="3596AB3F" w14:textId="77777777" w:rsidR="00600969" w:rsidRDefault="00600969">
      <w:pPr>
        <w:pStyle w:val="a3"/>
        <w:ind w:left="0" w:firstLine="0"/>
        <w:jc w:val="left"/>
      </w:pPr>
    </w:p>
    <w:p w14:paraId="70346B39" w14:textId="77777777" w:rsidR="00600969" w:rsidRDefault="00600969">
      <w:pPr>
        <w:pStyle w:val="a3"/>
        <w:ind w:left="0" w:firstLine="0"/>
        <w:jc w:val="left"/>
      </w:pPr>
    </w:p>
    <w:p w14:paraId="260253A8" w14:textId="77777777" w:rsidR="00600969" w:rsidRDefault="00600969">
      <w:pPr>
        <w:pStyle w:val="a3"/>
        <w:ind w:left="0" w:firstLine="0"/>
        <w:jc w:val="left"/>
      </w:pPr>
    </w:p>
    <w:p w14:paraId="425027E0" w14:textId="77777777" w:rsidR="00600969" w:rsidRDefault="00600969">
      <w:pPr>
        <w:pStyle w:val="a3"/>
        <w:ind w:left="0" w:firstLine="0"/>
        <w:jc w:val="left"/>
      </w:pPr>
    </w:p>
    <w:p w14:paraId="1816A008" w14:textId="77777777" w:rsidR="00600969" w:rsidRDefault="00600969">
      <w:pPr>
        <w:pStyle w:val="a3"/>
        <w:ind w:left="0" w:firstLine="0"/>
        <w:jc w:val="left"/>
      </w:pPr>
    </w:p>
    <w:p w14:paraId="37061CB6" w14:textId="77777777" w:rsidR="00600969" w:rsidRDefault="00600969">
      <w:pPr>
        <w:pStyle w:val="a3"/>
        <w:ind w:left="0" w:firstLine="0"/>
        <w:jc w:val="left"/>
      </w:pPr>
    </w:p>
    <w:p w14:paraId="008848BD" w14:textId="77777777" w:rsidR="00600969" w:rsidRDefault="00600969">
      <w:pPr>
        <w:pStyle w:val="a3"/>
        <w:ind w:left="0" w:firstLine="0"/>
        <w:jc w:val="left"/>
      </w:pPr>
    </w:p>
    <w:p w14:paraId="075B2D3E" w14:textId="77777777" w:rsidR="00600969" w:rsidRDefault="00600969">
      <w:pPr>
        <w:pStyle w:val="a3"/>
        <w:ind w:left="0" w:firstLine="0"/>
        <w:jc w:val="left"/>
      </w:pPr>
    </w:p>
    <w:p w14:paraId="4FE347F0" w14:textId="77777777" w:rsidR="00600969" w:rsidRDefault="00600969">
      <w:pPr>
        <w:pStyle w:val="a3"/>
        <w:ind w:left="0" w:firstLine="0"/>
        <w:jc w:val="left"/>
      </w:pPr>
    </w:p>
    <w:p w14:paraId="5D4BB22B" w14:textId="77777777" w:rsidR="00600969" w:rsidRDefault="00600969">
      <w:pPr>
        <w:pStyle w:val="a3"/>
        <w:ind w:left="0" w:firstLine="0"/>
        <w:jc w:val="left"/>
      </w:pPr>
    </w:p>
    <w:p w14:paraId="3BFEF409" w14:textId="77777777" w:rsidR="00600969" w:rsidRDefault="00600969">
      <w:pPr>
        <w:pStyle w:val="a3"/>
        <w:ind w:left="0" w:firstLine="0"/>
        <w:jc w:val="left"/>
      </w:pPr>
    </w:p>
    <w:p w14:paraId="3EE4E3FF" w14:textId="77777777" w:rsidR="00600969" w:rsidRDefault="00600969">
      <w:pPr>
        <w:pStyle w:val="a3"/>
        <w:ind w:left="0" w:firstLine="0"/>
        <w:jc w:val="left"/>
      </w:pPr>
    </w:p>
    <w:p w14:paraId="6E0B8899" w14:textId="77777777" w:rsidR="00600969" w:rsidRDefault="00600969">
      <w:pPr>
        <w:pStyle w:val="a3"/>
        <w:ind w:left="0" w:firstLine="0"/>
        <w:jc w:val="left"/>
      </w:pPr>
    </w:p>
    <w:p w14:paraId="4B84430D" w14:textId="77777777" w:rsidR="00600969" w:rsidRDefault="00600969">
      <w:pPr>
        <w:pStyle w:val="a3"/>
        <w:ind w:left="0" w:firstLine="0"/>
        <w:jc w:val="left"/>
      </w:pPr>
    </w:p>
    <w:p w14:paraId="2C0D3219" w14:textId="77777777" w:rsidR="00600969" w:rsidRDefault="00600969">
      <w:pPr>
        <w:pStyle w:val="a3"/>
        <w:ind w:left="0" w:firstLine="0"/>
        <w:jc w:val="left"/>
      </w:pPr>
    </w:p>
    <w:p w14:paraId="1147C3E6" w14:textId="77777777" w:rsidR="00600969" w:rsidRDefault="00600969">
      <w:pPr>
        <w:pStyle w:val="a3"/>
        <w:ind w:left="0" w:firstLine="0"/>
        <w:jc w:val="left"/>
      </w:pPr>
    </w:p>
    <w:p w14:paraId="093307BB" w14:textId="77777777" w:rsidR="00600969" w:rsidRDefault="00600969">
      <w:pPr>
        <w:pStyle w:val="a3"/>
        <w:spacing w:before="93"/>
        <w:ind w:left="0" w:firstLine="0"/>
        <w:jc w:val="left"/>
      </w:pPr>
    </w:p>
    <w:p w14:paraId="05BC34C1" w14:textId="77777777" w:rsidR="00600969" w:rsidRDefault="007550DE">
      <w:pPr>
        <w:pStyle w:val="a3"/>
        <w:ind w:left="3852" w:right="3986" w:firstLine="0"/>
        <w:jc w:val="center"/>
      </w:pPr>
      <w:r>
        <w:t>г.</w:t>
      </w:r>
      <w:r>
        <w:rPr>
          <w:spacing w:val="-18"/>
        </w:rPr>
        <w:t xml:space="preserve"> </w:t>
      </w:r>
      <w:r>
        <w:t>Москва 2022 год</w:t>
      </w:r>
    </w:p>
    <w:p w14:paraId="20407CD9" w14:textId="77777777" w:rsidR="00600969" w:rsidRDefault="00600969">
      <w:pPr>
        <w:pStyle w:val="a3"/>
        <w:jc w:val="center"/>
        <w:sectPr w:rsidR="00600969">
          <w:type w:val="continuous"/>
          <w:pgSz w:w="11910" w:h="16840"/>
          <w:pgMar w:top="1880" w:right="708" w:bottom="280" w:left="1700" w:header="720" w:footer="720" w:gutter="0"/>
          <w:cols w:space="720"/>
        </w:sectPr>
      </w:pPr>
    </w:p>
    <w:p w14:paraId="6502552A" w14:textId="77777777" w:rsidR="00600969" w:rsidRDefault="00600969">
      <w:pPr>
        <w:pStyle w:val="a3"/>
        <w:spacing w:before="80"/>
        <w:ind w:left="0" w:firstLine="0"/>
        <w:jc w:val="left"/>
      </w:pPr>
    </w:p>
    <w:p w14:paraId="258A1F46" w14:textId="77777777" w:rsidR="00600969" w:rsidRDefault="007550DE">
      <w:pPr>
        <w:pStyle w:val="1"/>
        <w:numPr>
          <w:ilvl w:val="0"/>
          <w:numId w:val="1"/>
        </w:numPr>
        <w:tabs>
          <w:tab w:val="left" w:pos="3858"/>
        </w:tabs>
        <w:spacing w:before="1" w:line="240" w:lineRule="auto"/>
        <w:ind w:left="3858" w:hanging="707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3EDE934D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Общероссийское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общественно-государственное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 и молодежи «Движение первых» (далее – Движение) создано и действует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июля</w:t>
      </w:r>
      <w:r>
        <w:rPr>
          <w:spacing w:val="80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</w:p>
    <w:p w14:paraId="7BC5C6C3" w14:textId="77777777" w:rsidR="00600969" w:rsidRDefault="007550DE">
      <w:pPr>
        <w:pStyle w:val="a3"/>
        <w:ind w:right="136" w:firstLine="0"/>
      </w:pPr>
      <w:r>
        <w:t>№</w:t>
      </w:r>
      <w:r>
        <w:rPr>
          <w:spacing w:val="-4"/>
        </w:rPr>
        <w:t xml:space="preserve"> </w:t>
      </w:r>
      <w:r>
        <w:t>261-ФЗ</w:t>
      </w:r>
      <w:r>
        <w:rPr>
          <w:spacing w:val="-15"/>
        </w:rPr>
        <w:t xml:space="preserve"> </w:t>
      </w:r>
      <w:r>
        <w:t>«О</w:t>
      </w:r>
      <w:r>
        <w:rPr>
          <w:spacing w:val="-17"/>
        </w:rPr>
        <w:t xml:space="preserve"> </w:t>
      </w:r>
      <w:r>
        <w:t>российском</w:t>
      </w:r>
      <w:r>
        <w:rPr>
          <w:spacing w:val="-13"/>
        </w:rPr>
        <w:t xml:space="preserve"> </w:t>
      </w:r>
      <w:r>
        <w:t>движении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молодежи»</w:t>
      </w:r>
      <w:r>
        <w:rPr>
          <w:spacing w:val="-17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Федеральный закон № 261-ФЗ от 14.07.2022).</w:t>
      </w:r>
    </w:p>
    <w:p w14:paraId="6D672637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Движение создано в организационно-правовой форме общественного движения, является общероссийским общественно- государственным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(движением)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на всей территории Российской Феде</w:t>
      </w:r>
      <w:r>
        <w:rPr>
          <w:sz w:val="28"/>
        </w:rPr>
        <w:t>рации.</w:t>
      </w:r>
    </w:p>
    <w:p w14:paraId="29320418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8" w:firstLine="707"/>
        <w:jc w:val="both"/>
        <w:rPr>
          <w:sz w:val="28"/>
        </w:rPr>
      </w:pPr>
      <w:r>
        <w:rPr>
          <w:sz w:val="28"/>
        </w:rPr>
        <w:t>Движение осуществляет свою деятельность в соответствии с Конституцией Российской Федерации, законодательством Российской Федерации, настоящим Уставом и принятыми в соответствии с ним внутренними документами Движения.</w:t>
      </w:r>
    </w:p>
    <w:p w14:paraId="7ED3C6C9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  <w:tab w:val="left" w:pos="3783"/>
          <w:tab w:val="left" w:pos="5496"/>
          <w:tab w:val="left" w:pos="6636"/>
          <w:tab w:val="left" w:pos="9229"/>
        </w:tabs>
        <w:ind w:right="136" w:firstLine="707"/>
        <w:jc w:val="both"/>
        <w:rPr>
          <w:sz w:val="28"/>
        </w:rPr>
      </w:pPr>
      <w:r>
        <w:rPr>
          <w:spacing w:val="-2"/>
          <w:sz w:val="28"/>
        </w:rPr>
        <w:t>Настоящий</w:t>
      </w:r>
      <w:r>
        <w:rPr>
          <w:sz w:val="28"/>
        </w:rPr>
        <w:tab/>
      </w:r>
      <w:r>
        <w:rPr>
          <w:spacing w:val="-2"/>
          <w:sz w:val="28"/>
        </w:rPr>
        <w:t>Устав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261-ФЗ от 14.07.2022 определяет правоспособность Движения, его структуру, участие в Движении, порядок реорганизации и ликвидации Движения.</w:t>
      </w:r>
    </w:p>
    <w:p w14:paraId="1D7E0475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Учредители Движения, как и иные общественные организации, свободны в своем праве принять решен</w:t>
      </w:r>
      <w:r>
        <w:rPr>
          <w:sz w:val="28"/>
        </w:rPr>
        <w:t>ие о реорганизации в форме присоединения к Движению в соответствии с Федеральным законом №</w:t>
      </w:r>
      <w:r>
        <w:rPr>
          <w:spacing w:val="-3"/>
          <w:sz w:val="28"/>
        </w:rPr>
        <w:t xml:space="preserve"> </w:t>
      </w:r>
      <w:r>
        <w:rPr>
          <w:sz w:val="28"/>
        </w:rPr>
        <w:t>261- ФЗ от 14.07.2022 и принятыми ими на основании уставных документов решениями. Учредители Движения в установленным настоящим Уставом порядке могут стать коллектив</w:t>
      </w:r>
      <w:r>
        <w:rPr>
          <w:sz w:val="28"/>
        </w:rPr>
        <w:t>ными участниками Движения.</w:t>
      </w:r>
    </w:p>
    <w:p w14:paraId="067DC4AA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line="242" w:lineRule="auto"/>
        <w:ind w:right="144" w:firstLine="707"/>
        <w:jc w:val="both"/>
        <w:rPr>
          <w:sz w:val="28"/>
        </w:rPr>
      </w:pPr>
      <w:r>
        <w:rPr>
          <w:sz w:val="28"/>
        </w:rPr>
        <w:t>Члены или участники организаций, выступивших учредителями Движения, вправе стать участниками Движения.</w:t>
      </w:r>
    </w:p>
    <w:p w14:paraId="21EE5E2A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6" w:firstLine="707"/>
        <w:jc w:val="both"/>
        <w:rPr>
          <w:sz w:val="28"/>
        </w:rPr>
      </w:pPr>
      <w:r>
        <w:rPr>
          <w:sz w:val="28"/>
        </w:rPr>
        <w:t>Учредители не имеют имущественных прав в отношении созданного ими Движения и не отвечают по его обязательствам, а Движение не отвечает по обязательствам своих учредителей.</w:t>
      </w:r>
    </w:p>
    <w:p w14:paraId="509F31C5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  <w:tab w:val="left" w:pos="3288"/>
          <w:tab w:val="left" w:pos="8193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Полное наименование Движения на русском языке – </w:t>
      </w:r>
      <w:r>
        <w:rPr>
          <w:spacing w:val="-2"/>
          <w:sz w:val="28"/>
        </w:rPr>
        <w:t>Общероссийское</w:t>
      </w:r>
      <w:r>
        <w:rPr>
          <w:sz w:val="28"/>
        </w:rPr>
        <w:tab/>
      </w:r>
      <w:r>
        <w:rPr>
          <w:spacing w:val="-2"/>
          <w:sz w:val="28"/>
        </w:rPr>
        <w:t>общественно-государственное</w:t>
      </w:r>
      <w:r>
        <w:rPr>
          <w:sz w:val="28"/>
        </w:rPr>
        <w:tab/>
      </w:r>
      <w:r>
        <w:rPr>
          <w:spacing w:val="-2"/>
          <w:sz w:val="28"/>
        </w:rPr>
        <w:t xml:space="preserve">движение </w:t>
      </w:r>
      <w:r>
        <w:rPr>
          <w:sz w:val="28"/>
        </w:rPr>
        <w:t>детей и молодежи «Движение первых». Сокращенное наименование Движения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языке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>молодежи</w:t>
      </w:r>
    </w:p>
    <w:p w14:paraId="06453B78" w14:textId="77777777" w:rsidR="00600969" w:rsidRDefault="007550DE">
      <w:pPr>
        <w:pStyle w:val="a3"/>
        <w:spacing w:line="322" w:lineRule="exact"/>
        <w:ind w:firstLine="0"/>
      </w:pPr>
      <w:r>
        <w:t>«Движение</w:t>
      </w:r>
      <w:r>
        <w:rPr>
          <w:spacing w:val="-12"/>
        </w:rPr>
        <w:t xml:space="preserve"> </w:t>
      </w:r>
      <w:r>
        <w:t>первых»,</w:t>
      </w:r>
      <w:r>
        <w:rPr>
          <w:spacing w:val="-6"/>
        </w:rPr>
        <w:t xml:space="preserve"> </w:t>
      </w:r>
      <w:r>
        <w:t>РДДМ</w:t>
      </w:r>
      <w:r>
        <w:rPr>
          <w:spacing w:val="-7"/>
        </w:rPr>
        <w:t xml:space="preserve"> </w:t>
      </w:r>
      <w:r>
        <w:t>«Движе</w:t>
      </w:r>
      <w:r>
        <w:t>ние</w:t>
      </w:r>
      <w:r>
        <w:rPr>
          <w:spacing w:val="-9"/>
        </w:rPr>
        <w:t xml:space="preserve"> </w:t>
      </w:r>
      <w:r>
        <w:rPr>
          <w:spacing w:val="-2"/>
        </w:rPr>
        <w:t>первых».</w:t>
      </w:r>
    </w:p>
    <w:p w14:paraId="29072976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4" w:firstLine="707"/>
        <w:jc w:val="both"/>
        <w:rPr>
          <w:sz w:val="28"/>
        </w:rPr>
      </w:pPr>
      <w:r>
        <w:rPr>
          <w:sz w:val="28"/>
        </w:rPr>
        <w:t>Полное</w:t>
      </w:r>
      <w:r w:rsidRPr="005D1E6F">
        <w:rPr>
          <w:spacing w:val="80"/>
          <w:w w:val="150"/>
          <w:sz w:val="28"/>
          <w:lang w:val="en-US"/>
        </w:rPr>
        <w:t xml:space="preserve"> </w:t>
      </w:r>
      <w:r>
        <w:rPr>
          <w:sz w:val="28"/>
        </w:rPr>
        <w:t>наименование</w:t>
      </w:r>
      <w:r w:rsidRPr="005D1E6F">
        <w:rPr>
          <w:spacing w:val="80"/>
          <w:w w:val="150"/>
          <w:sz w:val="28"/>
          <w:lang w:val="en-US"/>
        </w:rPr>
        <w:t xml:space="preserve"> </w:t>
      </w:r>
      <w:r>
        <w:rPr>
          <w:sz w:val="28"/>
        </w:rPr>
        <w:t>Движения</w:t>
      </w:r>
      <w:r w:rsidRPr="005D1E6F">
        <w:rPr>
          <w:spacing w:val="80"/>
          <w:w w:val="150"/>
          <w:sz w:val="28"/>
          <w:lang w:val="en-US"/>
        </w:rPr>
        <w:t xml:space="preserve"> </w:t>
      </w:r>
      <w:r>
        <w:rPr>
          <w:sz w:val="28"/>
        </w:rPr>
        <w:t>на</w:t>
      </w:r>
      <w:r w:rsidRPr="005D1E6F">
        <w:rPr>
          <w:spacing w:val="80"/>
          <w:w w:val="150"/>
          <w:sz w:val="28"/>
          <w:lang w:val="en-US"/>
        </w:rPr>
        <w:t xml:space="preserve"> </w:t>
      </w:r>
      <w:r>
        <w:rPr>
          <w:sz w:val="28"/>
        </w:rPr>
        <w:t>английском</w:t>
      </w:r>
      <w:r w:rsidRPr="005D1E6F">
        <w:rPr>
          <w:spacing w:val="80"/>
          <w:w w:val="150"/>
          <w:sz w:val="28"/>
          <w:lang w:val="en-US"/>
        </w:rPr>
        <w:t xml:space="preserve"> </w:t>
      </w:r>
      <w:r>
        <w:rPr>
          <w:sz w:val="28"/>
        </w:rPr>
        <w:t>языке</w:t>
      </w:r>
      <w:r w:rsidRPr="005D1E6F">
        <w:rPr>
          <w:spacing w:val="80"/>
          <w:w w:val="150"/>
          <w:sz w:val="28"/>
          <w:lang w:val="en-US"/>
        </w:rPr>
        <w:t xml:space="preserve"> </w:t>
      </w:r>
      <w:r w:rsidRPr="005D1E6F">
        <w:rPr>
          <w:sz w:val="28"/>
          <w:lang w:val="en-US"/>
        </w:rPr>
        <w:t>–</w:t>
      </w:r>
      <w:r w:rsidRPr="005D1E6F">
        <w:rPr>
          <w:spacing w:val="80"/>
          <w:sz w:val="28"/>
          <w:lang w:val="en-US"/>
        </w:rPr>
        <w:t xml:space="preserve"> </w:t>
      </w:r>
      <w:r w:rsidRPr="005D1E6F">
        <w:rPr>
          <w:sz w:val="28"/>
          <w:lang w:val="en-US"/>
        </w:rPr>
        <w:t>All-Russian public-state movement of</w:t>
      </w:r>
      <w:r w:rsidRPr="005D1E6F">
        <w:rPr>
          <w:spacing w:val="-1"/>
          <w:sz w:val="28"/>
          <w:lang w:val="en-US"/>
        </w:rPr>
        <w:t xml:space="preserve"> </w:t>
      </w:r>
      <w:r w:rsidRPr="005D1E6F">
        <w:rPr>
          <w:sz w:val="28"/>
          <w:lang w:val="en-US"/>
        </w:rPr>
        <w:t>children and youth</w:t>
      </w:r>
      <w:r w:rsidRPr="005D1E6F">
        <w:rPr>
          <w:spacing w:val="40"/>
          <w:sz w:val="28"/>
          <w:lang w:val="en-US"/>
        </w:rPr>
        <w:t xml:space="preserve"> </w:t>
      </w:r>
      <w:r w:rsidRPr="005D1E6F">
        <w:rPr>
          <w:sz w:val="28"/>
          <w:lang w:val="en-US"/>
        </w:rPr>
        <w:t>“Movement</w:t>
      </w:r>
      <w:r w:rsidRPr="005D1E6F">
        <w:rPr>
          <w:spacing w:val="-1"/>
          <w:sz w:val="28"/>
          <w:lang w:val="en-US"/>
        </w:rPr>
        <w:t xml:space="preserve"> </w:t>
      </w:r>
      <w:r w:rsidRPr="005D1E6F">
        <w:rPr>
          <w:sz w:val="28"/>
          <w:lang w:val="en-US"/>
        </w:rPr>
        <w:t>of</w:t>
      </w:r>
      <w:r w:rsidRPr="005D1E6F">
        <w:rPr>
          <w:spacing w:val="-2"/>
          <w:sz w:val="28"/>
          <w:lang w:val="en-US"/>
        </w:rPr>
        <w:t xml:space="preserve"> </w:t>
      </w:r>
      <w:r w:rsidRPr="005D1E6F">
        <w:rPr>
          <w:sz w:val="28"/>
          <w:lang w:val="en-US"/>
        </w:rPr>
        <w:t>the</w:t>
      </w:r>
      <w:r w:rsidRPr="005D1E6F">
        <w:rPr>
          <w:spacing w:val="-2"/>
          <w:sz w:val="28"/>
          <w:lang w:val="en-US"/>
        </w:rPr>
        <w:t xml:space="preserve"> </w:t>
      </w:r>
      <w:r w:rsidRPr="005D1E6F">
        <w:rPr>
          <w:sz w:val="28"/>
          <w:lang w:val="en-US"/>
        </w:rPr>
        <w:t xml:space="preserve">first”. </w:t>
      </w:r>
      <w:r>
        <w:rPr>
          <w:sz w:val="28"/>
        </w:rPr>
        <w:t>Сокращенное наименование Движения на английском языке – RMCY "Movement of the first".</w:t>
      </w:r>
    </w:p>
    <w:p w14:paraId="12CE568E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Движение осуществляет свою деятельность на территории всех субъектов Российской Федерации и имеет во всех субъектах Российской Федерации свои структурные подразделения – региональные отделения, местные отделения и первичные отделения.</w:t>
      </w:r>
    </w:p>
    <w:p w14:paraId="10DB5264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9" w:firstLine="707"/>
        <w:jc w:val="both"/>
        <w:rPr>
          <w:sz w:val="28"/>
        </w:rPr>
      </w:pPr>
      <w:r>
        <w:rPr>
          <w:sz w:val="28"/>
        </w:rPr>
        <w:t>Движение может создав</w:t>
      </w:r>
      <w:r>
        <w:rPr>
          <w:sz w:val="28"/>
        </w:rPr>
        <w:t>ать филиалы и прекращать их деятельность,</w:t>
      </w:r>
      <w:r>
        <w:rPr>
          <w:spacing w:val="73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представительства</w:t>
      </w:r>
      <w:r>
        <w:rPr>
          <w:spacing w:val="7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74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том</w:t>
      </w:r>
    </w:p>
    <w:p w14:paraId="48F480C6" w14:textId="77777777" w:rsidR="00600969" w:rsidRDefault="00600969">
      <w:pPr>
        <w:pStyle w:val="a5"/>
        <w:rPr>
          <w:sz w:val="28"/>
        </w:rPr>
        <w:sectPr w:rsidR="00600969">
          <w:headerReference w:type="default" r:id="rId7"/>
          <w:pgSz w:w="11910" w:h="16840"/>
          <w:pgMar w:top="1040" w:right="708" w:bottom="280" w:left="1700" w:header="719" w:footer="0" w:gutter="0"/>
          <w:pgNumType w:start="2"/>
          <w:cols w:space="720"/>
        </w:sectPr>
      </w:pPr>
    </w:p>
    <w:p w14:paraId="66FCF97A" w14:textId="77777777" w:rsidR="00600969" w:rsidRDefault="007550DE">
      <w:pPr>
        <w:pStyle w:val="a3"/>
        <w:spacing w:before="79"/>
        <w:ind w:right="134" w:firstLine="0"/>
      </w:pPr>
      <w:r>
        <w:lastRenderedPageBreak/>
        <w:t>числе за рубежом. В случае создания, в соответствии с настоящим Уставом, филиалов Движения за рубежом, Движение также осуществляет свою деятельность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территориях,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 xml:space="preserve">филиалы </w:t>
      </w:r>
      <w:r>
        <w:rPr>
          <w:spacing w:val="-2"/>
        </w:rPr>
        <w:t>Движения.</w:t>
      </w:r>
    </w:p>
    <w:p w14:paraId="11FBBD73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1" w:line="322" w:lineRule="exact"/>
        <w:ind w:left="1415" w:hanging="705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14:paraId="019FAF7C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Движение приобретает права юридического лица с момента внесения в единый государственный реестр юридических лиц сведений о его </w:t>
      </w:r>
      <w:r>
        <w:rPr>
          <w:spacing w:val="-2"/>
          <w:sz w:val="28"/>
        </w:rPr>
        <w:t>создании.</w:t>
      </w:r>
    </w:p>
    <w:p w14:paraId="661BDF31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Движение использует имущество для целей, определенных настоящим Уставом.</w:t>
      </w:r>
    </w:p>
    <w:p w14:paraId="564E4F04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Имущество, переданное Движению в соответствии </w:t>
      </w:r>
      <w:r>
        <w:rPr>
          <w:sz w:val="28"/>
        </w:rPr>
        <w:t>с настоящим Уставом, является собственностью Движения. Имущество Движения принадлежит ему на праве собственности.</w:t>
      </w:r>
    </w:p>
    <w:p w14:paraId="153A2732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Движение может от своего имени приобретать и осуществлять имущественные и неимущественные права в соответствии с целями Движения, нести обязан</w:t>
      </w:r>
      <w:r>
        <w:rPr>
          <w:sz w:val="28"/>
        </w:rPr>
        <w:t>ности, быть истцом и ответчиком в суде.</w:t>
      </w:r>
    </w:p>
    <w:p w14:paraId="72FE5B5D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41" w:firstLine="707"/>
        <w:jc w:val="both"/>
        <w:rPr>
          <w:sz w:val="28"/>
        </w:rPr>
      </w:pPr>
      <w:r>
        <w:rPr>
          <w:sz w:val="28"/>
        </w:rPr>
        <w:t>Ежегодно Движение отчитывается об использовании своего имущества в порядке, установленном законодательством Российской Федерации для общественных объединений.</w:t>
      </w:r>
    </w:p>
    <w:p w14:paraId="2303F373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7" w:firstLine="707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баланс,</w:t>
      </w:r>
      <w:r>
        <w:rPr>
          <w:spacing w:val="-15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иные</w:t>
      </w:r>
      <w:r>
        <w:rPr>
          <w:spacing w:val="-18"/>
          <w:sz w:val="28"/>
        </w:rPr>
        <w:t xml:space="preserve"> </w:t>
      </w:r>
      <w:r>
        <w:rPr>
          <w:sz w:val="28"/>
        </w:rPr>
        <w:t>счета в кредитных организациях, в том чис</w:t>
      </w:r>
      <w:r>
        <w:rPr>
          <w:sz w:val="28"/>
        </w:rPr>
        <w:t>ле валютные счета, круглую печать со своим полным наименованием на русском языке и указанием на место его нахождения, штамп, бланки со своим наименованием и символикой.</w:t>
      </w:r>
    </w:p>
    <w:p w14:paraId="699F5592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7" w:firstLine="707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-14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основной цели своей деятельности и</w:t>
      </w:r>
      <w:r>
        <w:rPr>
          <w:sz w:val="28"/>
        </w:rPr>
        <w:t xml:space="preserve"> не распределяет полученную прибыль между своими участниками. Движение вправе осуществлять предпринимательскую деятельность лишь постольку, поскольку это служит достижению целей, определенных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8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261-ФЗ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14.07.2022 и </w:t>
      </w:r>
      <w:r>
        <w:rPr>
          <w:sz w:val="28"/>
        </w:rPr>
        <w:t>настоящим Уставом, и соответствует этим целям. Прибыль, полученная по результатам предпринимательской деятельности Движения, может быть использована исключительно для достижения целей, определенных настоящим Уставом.</w:t>
      </w:r>
    </w:p>
    <w:p w14:paraId="20A2B73B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Движение имеет единую символику, в том </w:t>
      </w:r>
      <w:r>
        <w:rPr>
          <w:sz w:val="28"/>
        </w:rPr>
        <w:t>числе гимн, эмблемы, флаги,</w:t>
      </w:r>
      <w:r>
        <w:rPr>
          <w:spacing w:val="-5"/>
          <w:sz w:val="28"/>
        </w:rPr>
        <w:t xml:space="preserve"> </w:t>
      </w:r>
      <w:r>
        <w:rPr>
          <w:sz w:val="28"/>
        </w:rPr>
        <w:t>вымпелы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Координационным советом Движения.</w:t>
      </w:r>
    </w:p>
    <w:p w14:paraId="1D5C0935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7" w:firstLine="707"/>
        <w:jc w:val="both"/>
        <w:rPr>
          <w:sz w:val="28"/>
        </w:rPr>
      </w:pPr>
      <w:r>
        <w:rPr>
          <w:sz w:val="28"/>
        </w:rPr>
        <w:t>Движение вправе участвовать в создании иных некоммерческих организаций,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38"/>
          <w:sz w:val="28"/>
        </w:rPr>
        <w:t xml:space="preserve">  </w:t>
      </w:r>
      <w:r>
        <w:rPr>
          <w:sz w:val="28"/>
        </w:rPr>
        <w:t>цели</w:t>
      </w:r>
      <w:r>
        <w:rPr>
          <w:spacing w:val="37"/>
          <w:sz w:val="28"/>
        </w:rPr>
        <w:t xml:space="preserve">  </w:t>
      </w:r>
      <w:r>
        <w:rPr>
          <w:sz w:val="28"/>
        </w:rPr>
        <w:t>соответствуют</w:t>
      </w:r>
      <w:r>
        <w:rPr>
          <w:spacing w:val="38"/>
          <w:sz w:val="28"/>
        </w:rPr>
        <w:t xml:space="preserve">  </w:t>
      </w:r>
      <w:r>
        <w:rPr>
          <w:sz w:val="28"/>
        </w:rPr>
        <w:t>целям,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37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части 1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 закона №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261-ФЗ от 14.07.2022 и в настоящем </w:t>
      </w:r>
      <w:r>
        <w:rPr>
          <w:spacing w:val="-2"/>
          <w:sz w:val="28"/>
        </w:rPr>
        <w:t>Уставе.</w:t>
      </w:r>
    </w:p>
    <w:p w14:paraId="6EDA07A0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>Место нахождения постоянно действующего единоличного исполнительного органа Движения – председателя Правления Движения – Российская Федерация, город Москва.</w:t>
      </w:r>
    </w:p>
    <w:p w14:paraId="3D636901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9C02A26" w14:textId="77777777" w:rsidR="00600969" w:rsidRDefault="00600969">
      <w:pPr>
        <w:pStyle w:val="a3"/>
        <w:ind w:left="0" w:firstLine="0"/>
        <w:jc w:val="left"/>
      </w:pPr>
    </w:p>
    <w:p w14:paraId="4C1DC507" w14:textId="77777777" w:rsidR="00600969" w:rsidRDefault="00600969">
      <w:pPr>
        <w:pStyle w:val="a3"/>
        <w:spacing w:before="80"/>
        <w:ind w:left="0" w:firstLine="0"/>
        <w:jc w:val="left"/>
      </w:pPr>
    </w:p>
    <w:p w14:paraId="2D1C737D" w14:textId="77777777" w:rsidR="00600969" w:rsidRDefault="007550DE">
      <w:pPr>
        <w:pStyle w:val="1"/>
        <w:numPr>
          <w:ilvl w:val="0"/>
          <w:numId w:val="1"/>
        </w:numPr>
        <w:tabs>
          <w:tab w:val="left" w:pos="1714"/>
        </w:tabs>
        <w:spacing w:before="1"/>
        <w:ind w:left="1714" w:hanging="707"/>
        <w:jc w:val="both"/>
      </w:pPr>
      <w:r>
        <w:t>Цели,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Движения</w:t>
      </w:r>
    </w:p>
    <w:p w14:paraId="37874300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Движение является добровольным, самоуправляемым общероссийским общественно-государственным движением, преследующим следующие цели:</w:t>
      </w:r>
    </w:p>
    <w:p w14:paraId="5B222081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>содействие проведению государственной политики в интересах детей и молодежи;</w:t>
      </w:r>
    </w:p>
    <w:p w14:paraId="4745D5F8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45" w:firstLine="707"/>
        <w:jc w:val="both"/>
        <w:rPr>
          <w:sz w:val="28"/>
        </w:rPr>
      </w:pPr>
      <w:r>
        <w:rPr>
          <w:sz w:val="28"/>
        </w:rPr>
        <w:t>содействие воспитанию детей, их профессиональной ориентации, организации досуга детей и молодежи;</w:t>
      </w:r>
    </w:p>
    <w:p w14:paraId="5D2E7484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создание равных возможностей для всестороннего развития и самореализации детей и </w:t>
      </w:r>
      <w:r>
        <w:rPr>
          <w:sz w:val="28"/>
        </w:rPr>
        <w:t>молодежи;</w:t>
      </w:r>
    </w:p>
    <w:p w14:paraId="5A38DB98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7" w:firstLine="707"/>
        <w:jc w:val="both"/>
        <w:rPr>
          <w:sz w:val="28"/>
        </w:rPr>
      </w:pPr>
      <w:r>
        <w:rPr>
          <w:sz w:val="28"/>
        </w:rPr>
        <w:t>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 развитие у них общественно значимой и творческой активности, высоких 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правовой культуры, бережного отношения к окружающей среде, чувства личной ответственности за свою судьбу </w:t>
      </w:r>
      <w:r>
        <w:rPr>
          <w:sz w:val="28"/>
        </w:rPr>
        <w:t>и судьбу Отечества перед нынешним и будущими поколениями;</w:t>
      </w:r>
    </w:p>
    <w:p w14:paraId="524D48C9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развитие различных форм детского и молодежного самоуправления, социальной и гражданской активности и включение детей и молодежи в общественную жизнь;</w:t>
      </w:r>
    </w:p>
    <w:p w14:paraId="79EE1671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41" w:firstLine="707"/>
        <w:jc w:val="both"/>
        <w:rPr>
          <w:sz w:val="28"/>
        </w:rPr>
      </w:pPr>
      <w:r>
        <w:rPr>
          <w:sz w:val="28"/>
        </w:rPr>
        <w:t>организация международного сотрудничества с детс</w:t>
      </w:r>
      <w:r>
        <w:rPr>
          <w:sz w:val="28"/>
        </w:rPr>
        <w:t>кими движениями других стран;</w:t>
      </w:r>
    </w:p>
    <w:p w14:paraId="3DDFDB92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8" w:firstLine="707"/>
        <w:jc w:val="both"/>
        <w:rPr>
          <w:sz w:val="28"/>
        </w:rPr>
      </w:pPr>
      <w:r>
        <w:rPr>
          <w:sz w:val="28"/>
        </w:rPr>
        <w:t>иные общественно полезные цели, не противоречащие законодательству Российской Федерации.</w:t>
      </w:r>
    </w:p>
    <w:p w14:paraId="4FF746E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3" w:firstLine="707"/>
        <w:jc w:val="both"/>
        <w:rPr>
          <w:sz w:val="28"/>
        </w:rPr>
      </w:pPr>
      <w:r>
        <w:rPr>
          <w:sz w:val="28"/>
        </w:rPr>
        <w:t>Движение руководствуется в своей деятельности следующими основными принципами:</w:t>
      </w:r>
    </w:p>
    <w:p w14:paraId="5C671395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spacing w:line="321" w:lineRule="exact"/>
        <w:ind w:left="1842" w:hanging="1132"/>
        <w:jc w:val="both"/>
        <w:rPr>
          <w:sz w:val="28"/>
        </w:rPr>
      </w:pPr>
      <w:r>
        <w:rPr>
          <w:sz w:val="28"/>
        </w:rPr>
        <w:t>добровольность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14:paraId="79671FE7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spacing w:line="322" w:lineRule="exact"/>
        <w:ind w:left="1842" w:hanging="1132"/>
        <w:jc w:val="both"/>
        <w:rPr>
          <w:sz w:val="28"/>
        </w:rPr>
      </w:pPr>
      <w:r>
        <w:rPr>
          <w:sz w:val="28"/>
        </w:rPr>
        <w:t>равенство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043FECE3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left="1842" w:hanging="1132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236F7FA2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spacing w:line="322" w:lineRule="exact"/>
        <w:ind w:left="1842" w:hanging="1132"/>
        <w:jc w:val="both"/>
        <w:rPr>
          <w:sz w:val="28"/>
        </w:rPr>
      </w:pPr>
      <w:r>
        <w:rPr>
          <w:sz w:val="28"/>
        </w:rPr>
        <w:t>непрерывность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систематичность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0780220D" w14:textId="77777777" w:rsidR="00600969" w:rsidRDefault="007550DE">
      <w:pPr>
        <w:pStyle w:val="a5"/>
        <w:numPr>
          <w:ilvl w:val="2"/>
          <w:numId w:val="1"/>
        </w:numPr>
        <w:tabs>
          <w:tab w:val="left" w:pos="1841"/>
        </w:tabs>
        <w:ind w:right="143" w:firstLine="707"/>
        <w:jc w:val="both"/>
        <w:rPr>
          <w:sz w:val="28"/>
        </w:rPr>
      </w:pPr>
      <w:r>
        <w:rPr>
          <w:sz w:val="28"/>
        </w:rPr>
        <w:t>преемственность деятельности Движения по отношению к участникам Движения разных возрастов;</w:t>
      </w:r>
    </w:p>
    <w:p w14:paraId="59A7090A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spacing w:line="321" w:lineRule="exact"/>
        <w:ind w:left="1842" w:hanging="1132"/>
        <w:jc w:val="both"/>
        <w:rPr>
          <w:sz w:val="28"/>
        </w:rPr>
      </w:pPr>
      <w:r>
        <w:rPr>
          <w:sz w:val="28"/>
        </w:rPr>
        <w:t>открытость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14:paraId="7812A6F0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Предметом деятельности Движения является содействие всестороннему развитию детей и молодежи в соответствии с целями </w:t>
      </w:r>
      <w:r>
        <w:rPr>
          <w:spacing w:val="-2"/>
          <w:sz w:val="28"/>
        </w:rPr>
        <w:t>Движения.</w:t>
      </w:r>
    </w:p>
    <w:p w14:paraId="7E9B2B03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line="322" w:lineRule="exact"/>
        <w:ind w:left="1416" w:hanging="706"/>
        <w:jc w:val="both"/>
        <w:rPr>
          <w:sz w:val="28"/>
        </w:rPr>
      </w:pPr>
      <w:r>
        <w:rPr>
          <w:sz w:val="28"/>
        </w:rPr>
        <w:t>Также,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14:paraId="21CE0C9A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4" w:firstLine="707"/>
        <w:jc w:val="both"/>
        <w:rPr>
          <w:sz w:val="28"/>
        </w:rPr>
      </w:pPr>
      <w:r>
        <w:rPr>
          <w:sz w:val="28"/>
        </w:rPr>
        <w:t>объединение усилий и координация деятельности организаций, занимающихся воспитани</w:t>
      </w:r>
      <w:r>
        <w:rPr>
          <w:sz w:val="28"/>
        </w:rPr>
        <w:t>ем детей и молодежи или содействующих формированию личности;</w:t>
      </w:r>
    </w:p>
    <w:p w14:paraId="78C622D2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6432B8F0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spacing w:before="79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содействие в сохранении, популяризации, распространении 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-3"/>
          <w:sz w:val="28"/>
        </w:rPr>
        <w:t xml:space="preserve"> </w:t>
      </w:r>
      <w:r>
        <w:rPr>
          <w:sz w:val="28"/>
        </w:rPr>
        <w:t>с 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 информационных и инновационных технологий.</w:t>
      </w:r>
    </w:p>
    <w:p w14:paraId="08EDC9B3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1"/>
        <w:ind w:right="137" w:firstLine="695"/>
        <w:jc w:val="both"/>
        <w:rPr>
          <w:sz w:val="28"/>
        </w:rPr>
      </w:pPr>
      <w:r>
        <w:rPr>
          <w:sz w:val="28"/>
        </w:rPr>
        <w:t>Движение для достижения уставных целей может заниматься отдельными видами деятельности только на основании специальных разрешений (лицензий), членства в саморегулируемой организации или выданного самор</w:t>
      </w:r>
      <w:r>
        <w:rPr>
          <w:sz w:val="28"/>
        </w:rPr>
        <w:t>егулируемой организацией свидетельства о допуске к определенному виду работы.</w:t>
      </w:r>
    </w:p>
    <w:p w14:paraId="255F8AD5" w14:textId="77777777" w:rsidR="00600969" w:rsidRDefault="00600969">
      <w:pPr>
        <w:pStyle w:val="a3"/>
        <w:ind w:left="0" w:firstLine="0"/>
        <w:jc w:val="left"/>
      </w:pPr>
    </w:p>
    <w:p w14:paraId="5D5DC6B3" w14:textId="77777777" w:rsidR="00600969" w:rsidRDefault="007550DE">
      <w:pPr>
        <w:pStyle w:val="1"/>
        <w:numPr>
          <w:ilvl w:val="0"/>
          <w:numId w:val="1"/>
        </w:numPr>
        <w:tabs>
          <w:tab w:val="left" w:pos="3704"/>
        </w:tabs>
        <w:ind w:left="3704" w:hanging="707"/>
        <w:jc w:val="both"/>
      </w:pP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Движении</w:t>
      </w:r>
    </w:p>
    <w:p w14:paraId="719C9924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4" w:firstLine="707"/>
        <w:jc w:val="both"/>
        <w:rPr>
          <w:sz w:val="28"/>
        </w:rPr>
      </w:pPr>
      <w:r>
        <w:rPr>
          <w:sz w:val="28"/>
        </w:rPr>
        <w:t>Участниками Движения могут быть участники-обучающиеся, участники-наставники, а также коллективные участники Движения.</w:t>
      </w:r>
    </w:p>
    <w:p w14:paraId="1FABEB4C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Участники-обучающиеся – несовершеннолетн</w:t>
      </w:r>
      <w:r>
        <w:rPr>
          <w:sz w:val="28"/>
        </w:rPr>
        <w:t>ие лица, обучающиеся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основного общего,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высшего образования и иные несовершеннолетние лица (далее – участники- </w:t>
      </w:r>
      <w:r>
        <w:rPr>
          <w:spacing w:val="-2"/>
          <w:sz w:val="28"/>
        </w:rPr>
        <w:t>обучающиеся).</w:t>
      </w:r>
    </w:p>
    <w:p w14:paraId="216E87C5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Участники-наставники – сов</w:t>
      </w:r>
      <w:r>
        <w:rPr>
          <w:sz w:val="28"/>
        </w:rPr>
        <w:t>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 обучающихся (далее – участники-наставники).</w:t>
      </w:r>
    </w:p>
    <w:p w14:paraId="285B5D25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9" w:firstLine="707"/>
        <w:jc w:val="both"/>
        <w:rPr>
          <w:sz w:val="28"/>
        </w:rPr>
      </w:pPr>
      <w:r>
        <w:rPr>
          <w:sz w:val="28"/>
        </w:rPr>
        <w:t>Участники-наставники могут выполнять в Движении функции вожатых, добровольцев. Участниками-наставниками также могут быть родители и иные законные представители участников-обучающихся.</w:t>
      </w:r>
    </w:p>
    <w:p w14:paraId="54112058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Участниками-наставниками не могут являться лица, которые в соответствии </w:t>
      </w:r>
      <w:r>
        <w:rPr>
          <w:sz w:val="28"/>
        </w:rPr>
        <w:t>с Трудовым кодексом Российской Федерации не допускаются к педагогической деятельности, лица, которые в соответствии со статьей 15 Федерального закона от 12 января 1996 года № 7-ФЗ «О некоммерческих организациях» не могут быть учредителями (участниками, чле</w:t>
      </w:r>
      <w:r>
        <w:rPr>
          <w:sz w:val="28"/>
        </w:rPr>
        <w:t>нами) некоммерческих организаций, иностранные агенты.</w:t>
      </w:r>
    </w:p>
    <w:p w14:paraId="3012A9E2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Общественные объединения, прошедшие в установленном законом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общероссийские молодежные и детские общественные объединения, и иные некоммерческие организац</w:t>
      </w:r>
      <w:r>
        <w:rPr>
          <w:sz w:val="28"/>
        </w:rPr>
        <w:t>ии (за исключением политических партий, религиозных организаций, территориальных общественных самоуправлений) вправе стать участниками Движения (коллективные участники Движения), если их цели соответствуют</w:t>
      </w:r>
      <w:r>
        <w:rPr>
          <w:spacing w:val="40"/>
          <w:sz w:val="28"/>
        </w:rPr>
        <w:t xml:space="preserve"> </w:t>
      </w:r>
      <w:r>
        <w:rPr>
          <w:sz w:val="28"/>
        </w:rPr>
        <w:t>целям,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акона</w:t>
      </w:r>
    </w:p>
    <w:p w14:paraId="570C1BBE" w14:textId="77777777" w:rsidR="00600969" w:rsidRDefault="007550DE">
      <w:pPr>
        <w:pStyle w:val="a3"/>
        <w:spacing w:line="322" w:lineRule="exact"/>
        <w:ind w:firstLine="0"/>
      </w:pPr>
      <w:r>
        <w:t>№</w:t>
      </w:r>
      <w:r>
        <w:rPr>
          <w:spacing w:val="-2"/>
        </w:rPr>
        <w:t xml:space="preserve"> </w:t>
      </w:r>
      <w:r>
        <w:t>261-ФЗ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14.07.2022.</w:t>
      </w:r>
    </w:p>
    <w:p w14:paraId="06911D4C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Коллективными участниками Движения не могут являться лица, 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40"/>
          <w:sz w:val="28"/>
        </w:rPr>
        <w:t xml:space="preserve"> </w:t>
      </w:r>
      <w:r>
        <w:rPr>
          <w:sz w:val="28"/>
        </w:rPr>
        <w:t>15 Федерального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 12</w:t>
      </w:r>
      <w:r>
        <w:rPr>
          <w:spacing w:val="40"/>
          <w:sz w:val="28"/>
        </w:rPr>
        <w:t xml:space="preserve"> </w:t>
      </w:r>
      <w:r>
        <w:rPr>
          <w:sz w:val="28"/>
        </w:rPr>
        <w:t>января 1996</w:t>
      </w:r>
      <w:r>
        <w:rPr>
          <w:spacing w:val="-2"/>
          <w:sz w:val="28"/>
        </w:rPr>
        <w:t xml:space="preserve"> </w:t>
      </w:r>
      <w:r>
        <w:rPr>
          <w:sz w:val="28"/>
        </w:rPr>
        <w:t>года № 7-ФЗ «О некоммерческих организациях» не могут быть учредителями (участниками, членами) некоммерческих организаций, иностранные агенты.</w:t>
      </w:r>
    </w:p>
    <w:p w14:paraId="081D94DA" w14:textId="77777777" w:rsidR="00600969" w:rsidRDefault="00600969">
      <w:pPr>
        <w:pStyle w:val="a3"/>
        <w:ind w:left="0" w:firstLine="0"/>
        <w:jc w:val="left"/>
      </w:pPr>
    </w:p>
    <w:p w14:paraId="71E4110F" w14:textId="77777777" w:rsidR="00600969" w:rsidRDefault="007550DE">
      <w:pPr>
        <w:pStyle w:val="1"/>
        <w:numPr>
          <w:ilvl w:val="0"/>
          <w:numId w:val="1"/>
        </w:numPr>
        <w:tabs>
          <w:tab w:val="left" w:pos="2234"/>
        </w:tabs>
        <w:spacing w:line="240" w:lineRule="auto"/>
        <w:ind w:left="2234"/>
        <w:jc w:val="left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rPr>
          <w:spacing w:val="-2"/>
        </w:rPr>
        <w:t>Движения</w:t>
      </w:r>
    </w:p>
    <w:p w14:paraId="556F708C" w14:textId="77777777" w:rsidR="00600969" w:rsidRDefault="00600969">
      <w:pPr>
        <w:pStyle w:val="1"/>
        <w:spacing w:line="240" w:lineRule="auto"/>
        <w:jc w:val="left"/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F3D8DB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79"/>
        <w:ind w:right="140" w:firstLine="707"/>
        <w:jc w:val="both"/>
        <w:rPr>
          <w:sz w:val="28"/>
        </w:rPr>
      </w:pPr>
      <w:r>
        <w:rPr>
          <w:sz w:val="28"/>
        </w:rPr>
        <w:lastRenderedPageBreak/>
        <w:t>Участники-обучающиеся имеют право на равные условия для</w:t>
      </w:r>
      <w:r>
        <w:rPr>
          <w:sz w:val="28"/>
        </w:rPr>
        <w:t xml:space="preserve"> всестороннего духовного, нравственного, культурного, интеллектуального, профессионального, социального, физического развития и самореализации, для выявления и развития своих талантов.</w:t>
      </w:r>
    </w:p>
    <w:p w14:paraId="6771892E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1" w:line="322" w:lineRule="exact"/>
        <w:ind w:left="1416" w:hanging="706"/>
        <w:jc w:val="both"/>
        <w:rPr>
          <w:sz w:val="28"/>
        </w:rPr>
      </w:pPr>
      <w:r>
        <w:rPr>
          <w:sz w:val="28"/>
        </w:rPr>
        <w:t>Участники-обучающиеся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участники-наставники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09A8874D" w14:textId="77777777" w:rsidR="00600969" w:rsidRDefault="007550DE">
      <w:pPr>
        <w:pStyle w:val="a5"/>
        <w:numPr>
          <w:ilvl w:val="2"/>
          <w:numId w:val="1"/>
        </w:numPr>
        <w:tabs>
          <w:tab w:val="left" w:pos="1415"/>
        </w:tabs>
        <w:spacing w:line="322" w:lineRule="exact"/>
        <w:ind w:left="1415" w:hanging="705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215B436E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избирать и быть избранными на выборные должности в структурных подразделениях Движения и органах Движения в порядке, предусмотренном настоящим Уставом и внутренними документами </w:t>
      </w:r>
      <w:r>
        <w:rPr>
          <w:spacing w:val="-2"/>
          <w:sz w:val="28"/>
        </w:rPr>
        <w:t>Движения;</w:t>
      </w:r>
    </w:p>
    <w:p w14:paraId="45369E1D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участвовать в уставной деятельности Движения, в том числе в мероприятиях, проводимых Движением;</w:t>
      </w:r>
    </w:p>
    <w:p w14:paraId="5B5C9F7E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spacing w:line="242" w:lineRule="auto"/>
        <w:ind w:right="143" w:firstLine="707"/>
        <w:jc w:val="both"/>
        <w:rPr>
          <w:sz w:val="28"/>
        </w:rPr>
      </w:pPr>
      <w:r>
        <w:rPr>
          <w:sz w:val="28"/>
        </w:rPr>
        <w:t>использовать символику Движения в соответствии с уставом Движения и внутренними документами Движения;</w:t>
      </w:r>
    </w:p>
    <w:p w14:paraId="0B5F8044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свободно излагать свои взгляды, вносить предложения и обра</w:t>
      </w:r>
      <w:r>
        <w:rPr>
          <w:sz w:val="28"/>
        </w:rPr>
        <w:t>щаться с запросами в структурные подразделения Движения. Порядок внесения предложений и подачи запросов определяется внутренними документами Движения;</w:t>
      </w:r>
    </w:p>
    <w:p w14:paraId="69C85BDC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в порядке, определенном внутренними документами Движения, получать информацию о деятельности Движения, о </w:t>
      </w:r>
      <w:r>
        <w:rPr>
          <w:sz w:val="28"/>
        </w:rPr>
        <w:t>его руководящих, исполнительных, контрольно-ревизионных органах и структурных подразделениях Движения;</w:t>
      </w:r>
    </w:p>
    <w:p w14:paraId="4678F8BD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5" w:firstLine="707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Уставом и внутренними документами Движения.</w:t>
      </w:r>
    </w:p>
    <w:p w14:paraId="29EB412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6" w:firstLine="707"/>
        <w:jc w:val="both"/>
        <w:rPr>
          <w:sz w:val="28"/>
        </w:rPr>
      </w:pPr>
      <w:r>
        <w:rPr>
          <w:sz w:val="28"/>
        </w:rPr>
        <w:t>За активное участие в деятельности Движения и в реализаци</w:t>
      </w:r>
      <w:r>
        <w:rPr>
          <w:sz w:val="28"/>
        </w:rPr>
        <w:t>и программ работы Движения участники-обучающиеся, участники-наставники в порядке, определенном внутренними документами Движения, имеют право на освоение за счет средств Движения дополнительных образовательных 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 которыми Движением заключены соглашения о сотрудничестве, на предоставление путевок в организации отдыха детей и их оздоровления и (или) на иные формы поощрения, определенные внутренними документами </w:t>
      </w:r>
      <w:r>
        <w:rPr>
          <w:spacing w:val="-2"/>
          <w:sz w:val="28"/>
        </w:rPr>
        <w:t>Движения.</w:t>
      </w:r>
    </w:p>
    <w:p w14:paraId="412E59FE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line="322" w:lineRule="exact"/>
        <w:ind w:left="1416" w:hanging="706"/>
        <w:jc w:val="both"/>
        <w:rPr>
          <w:sz w:val="28"/>
        </w:rPr>
      </w:pPr>
      <w:r>
        <w:rPr>
          <w:sz w:val="28"/>
        </w:rPr>
        <w:t>Коллективные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2A3F384C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8" w:firstLine="707"/>
        <w:rPr>
          <w:sz w:val="28"/>
        </w:rPr>
      </w:pPr>
      <w:r>
        <w:rPr>
          <w:sz w:val="28"/>
        </w:rPr>
        <w:t>принимать участие в</w:t>
      </w:r>
      <w:r>
        <w:rPr>
          <w:spacing w:val="36"/>
          <w:sz w:val="28"/>
        </w:rPr>
        <w:t xml:space="preserve"> </w:t>
      </w:r>
      <w:r>
        <w:rPr>
          <w:sz w:val="28"/>
        </w:rPr>
        <w:t>разработке 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реализации программ работы </w:t>
      </w:r>
      <w:r>
        <w:rPr>
          <w:spacing w:val="-2"/>
          <w:sz w:val="28"/>
        </w:rPr>
        <w:t>Движения;</w:t>
      </w:r>
    </w:p>
    <w:p w14:paraId="565F78FA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44" w:firstLine="707"/>
        <w:rPr>
          <w:sz w:val="28"/>
        </w:rPr>
      </w:pPr>
      <w:r>
        <w:rPr>
          <w:sz w:val="28"/>
        </w:rPr>
        <w:t>принимать участие в организации и проведении мероприятий для других участников Движения и иных лиц;</w:t>
      </w:r>
    </w:p>
    <w:p w14:paraId="27B0DF98" w14:textId="77777777" w:rsidR="00600969" w:rsidRDefault="007550DE">
      <w:pPr>
        <w:pStyle w:val="a5"/>
        <w:numPr>
          <w:ilvl w:val="2"/>
          <w:numId w:val="1"/>
        </w:numPr>
        <w:tabs>
          <w:tab w:val="left" w:pos="1415"/>
        </w:tabs>
        <w:ind w:left="1415" w:hanging="705"/>
        <w:rPr>
          <w:sz w:val="28"/>
        </w:rPr>
      </w:pPr>
      <w:r>
        <w:rPr>
          <w:sz w:val="28"/>
        </w:rPr>
        <w:t>получать</w:t>
      </w:r>
      <w:r>
        <w:rPr>
          <w:spacing w:val="22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пункте</w:t>
      </w:r>
    </w:p>
    <w:p w14:paraId="477E9CB7" w14:textId="77777777" w:rsidR="00600969" w:rsidRDefault="007550DE">
      <w:pPr>
        <w:pStyle w:val="a3"/>
        <w:spacing w:line="322" w:lineRule="exact"/>
        <w:ind w:firstLine="0"/>
        <w:jc w:val="left"/>
      </w:pPr>
      <w:r>
        <w:t>22.2</w:t>
      </w:r>
      <w:r>
        <w:rPr>
          <w:spacing w:val="-9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Устава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внутренними</w:t>
      </w:r>
      <w:r>
        <w:rPr>
          <w:spacing w:val="-8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rPr>
          <w:spacing w:val="-2"/>
        </w:rPr>
        <w:t>Движения;</w:t>
      </w:r>
    </w:p>
    <w:p w14:paraId="5F4EF1CB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9" w:firstLine="707"/>
        <w:jc w:val="both"/>
        <w:rPr>
          <w:sz w:val="28"/>
        </w:rPr>
      </w:pPr>
      <w:r>
        <w:rPr>
          <w:sz w:val="28"/>
        </w:rPr>
        <w:t>финансировать деятельность Движения и</w:t>
      </w:r>
      <w:r>
        <w:rPr>
          <w:sz w:val="28"/>
        </w:rPr>
        <w:t xml:space="preserve"> его региональных отделений в порядке, предусмотренном законодательством Российской Федерации, а также настоящим Уставом и внутренними документами </w:t>
      </w:r>
      <w:r>
        <w:rPr>
          <w:spacing w:val="-2"/>
          <w:sz w:val="28"/>
        </w:rPr>
        <w:t>Движения.</w:t>
      </w:r>
    </w:p>
    <w:p w14:paraId="729EE65D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54F87405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79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Участники Движения обязаны соблюдать требования настоящего Устава и внутренних до</w:t>
      </w:r>
      <w:r>
        <w:rPr>
          <w:sz w:val="28"/>
        </w:rPr>
        <w:t>кументов Движения, а также способствовать своими действиями достижению целей Движения и его развитию.</w:t>
      </w:r>
    </w:p>
    <w:p w14:paraId="5A87D5EE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Участники-наставники участвуют в воспитании участников- обучающихся. Порядок допуска участников-наставников к воспитательной работе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власти, осуществляющим функции по выработке и реализации государственной политики и нормативно-правовому регулированию в сфере общего </w:t>
      </w:r>
      <w:r>
        <w:rPr>
          <w:spacing w:val="-2"/>
          <w:sz w:val="28"/>
        </w:rPr>
        <w:t>образования.</w:t>
      </w:r>
    </w:p>
    <w:p w14:paraId="2826FDCE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4" w:firstLine="707"/>
        <w:jc w:val="both"/>
        <w:rPr>
          <w:sz w:val="28"/>
        </w:rPr>
      </w:pPr>
      <w:r>
        <w:rPr>
          <w:sz w:val="28"/>
        </w:rPr>
        <w:t>Порядок деятельности участников-наставников, в том числе порядок прохожден</w:t>
      </w:r>
      <w:r>
        <w:rPr>
          <w:sz w:val="28"/>
        </w:rPr>
        <w:t>ия ими подготовки, переподготовки и повышения квалификации в сфере деятельности Движения, определяется внутренними документами Движения, принятыми в соответствии с законодательством Российской Федерации и нормативными правовыми актами федерального органа и</w:t>
      </w:r>
      <w:r>
        <w:rPr>
          <w:sz w:val="28"/>
        </w:rPr>
        <w:t>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образования.</w:t>
      </w:r>
    </w:p>
    <w:p w14:paraId="7AE3825A" w14:textId="77777777" w:rsidR="00600969" w:rsidRDefault="00600969">
      <w:pPr>
        <w:pStyle w:val="a3"/>
        <w:ind w:left="0" w:firstLine="0"/>
        <w:jc w:val="left"/>
      </w:pPr>
    </w:p>
    <w:p w14:paraId="050CB195" w14:textId="77777777" w:rsidR="00600969" w:rsidRDefault="007550DE">
      <w:pPr>
        <w:pStyle w:val="1"/>
        <w:numPr>
          <w:ilvl w:val="0"/>
          <w:numId w:val="1"/>
        </w:numPr>
        <w:tabs>
          <w:tab w:val="left" w:pos="614"/>
          <w:tab w:val="left" w:pos="891"/>
        </w:tabs>
        <w:spacing w:line="240" w:lineRule="auto"/>
        <w:ind w:left="614" w:right="322" w:hanging="430"/>
        <w:jc w:val="both"/>
      </w:pPr>
      <w:r>
        <w:tab/>
        <w:t>Порядок</w:t>
      </w:r>
      <w:r>
        <w:rPr>
          <w:spacing w:val="-7"/>
        </w:rPr>
        <w:t xml:space="preserve"> </w:t>
      </w:r>
      <w:r>
        <w:t>приема,</w:t>
      </w:r>
      <w:r>
        <w:rPr>
          <w:spacing w:val="-7"/>
        </w:rPr>
        <w:t xml:space="preserve"> </w:t>
      </w:r>
      <w:r>
        <w:t>исключения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учета</w:t>
      </w:r>
      <w:r>
        <w:rPr>
          <w:spacing w:val="-8"/>
        </w:rPr>
        <w:t xml:space="preserve"> </w:t>
      </w:r>
      <w:r>
        <w:t>участников-обучающихся, участников-наставников, коллективных участников Движения</w:t>
      </w:r>
    </w:p>
    <w:p w14:paraId="53055068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2"/>
        <w:ind w:right="134" w:firstLine="707"/>
        <w:jc w:val="both"/>
        <w:rPr>
          <w:sz w:val="28"/>
        </w:rPr>
      </w:pPr>
      <w:r>
        <w:rPr>
          <w:sz w:val="28"/>
        </w:rPr>
        <w:t>Несовершеннолетнее лицо, желающее стать участником Движения, в возрасте до 14 лет с письменного согласия своих родителей или иных законных представителей, а с 14 лет самостоят</w:t>
      </w:r>
      <w:r>
        <w:rPr>
          <w:sz w:val="28"/>
        </w:rPr>
        <w:t>ельно, обращается по месту жительства с заявлением о приеме в первичное отделение Движения, в соответствии с пунктом 7.1.3 настоящего Устава.</w:t>
      </w:r>
    </w:p>
    <w:p w14:paraId="0DEA973A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Совершеннолетнее</w:t>
      </w:r>
      <w:r>
        <w:rPr>
          <w:spacing w:val="-2"/>
          <w:sz w:val="28"/>
        </w:rPr>
        <w:t xml:space="preserve"> </w:t>
      </w:r>
      <w:r>
        <w:rPr>
          <w:sz w:val="28"/>
        </w:rPr>
        <w:t>лицо, имеющее 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 ниже среднего общего и (или) среднего профессионального и желающее у</w:t>
      </w:r>
      <w:r>
        <w:rPr>
          <w:sz w:val="28"/>
        </w:rPr>
        <w:t>частвовать в воспитании и организации досуга участников-обучающихся, обращается с заявлением о приеме в первичное отделение Движения, в соответствии с пунктом 7.1.3 настоящего Устава.</w:t>
      </w:r>
    </w:p>
    <w:p w14:paraId="7BB83FB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0" w:firstLine="707"/>
        <w:jc w:val="both"/>
        <w:rPr>
          <w:sz w:val="28"/>
        </w:rPr>
      </w:pPr>
      <w:r>
        <w:rPr>
          <w:sz w:val="28"/>
        </w:rPr>
        <w:t>Участник-обучающийся, достигший совершеннолетия, вправе стать участником-наставником в соответствии с порядком, установленным пунктом 5.2 настоящего Устава.</w:t>
      </w:r>
    </w:p>
    <w:p w14:paraId="66706F45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4" w:firstLine="707"/>
        <w:jc w:val="both"/>
        <w:rPr>
          <w:sz w:val="28"/>
        </w:rPr>
      </w:pPr>
      <w:r>
        <w:rPr>
          <w:sz w:val="28"/>
        </w:rPr>
        <w:t>Заявление кандидатов в участники-обучающиеся, а также письменное согласие родителей или иных законн</w:t>
      </w:r>
      <w:r>
        <w:rPr>
          <w:sz w:val="28"/>
        </w:rPr>
        <w:t>ых представителей кандидатов в участники-обучающиеся (в случаях, когда такое согласие требуется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Уставом),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участники- наставники, может быть подано как лично на бумажном носителе, так и в электронном виде с исполь</w:t>
      </w:r>
      <w:r>
        <w:rPr>
          <w:sz w:val="28"/>
        </w:rPr>
        <w:t>зованием автоматизированной информационной системы Движения.</w:t>
      </w:r>
    </w:p>
    <w:p w14:paraId="0269A195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2" w:firstLine="707"/>
        <w:jc w:val="both"/>
        <w:rPr>
          <w:sz w:val="28"/>
        </w:rPr>
      </w:pPr>
      <w:r>
        <w:rPr>
          <w:sz w:val="28"/>
        </w:rPr>
        <w:t>Решение о приеме или об отказе в приеме кандидата в участники- обучающиеся принимается Советом первичного отделения Движения. Решение о приеме или об отказе в приеме кандидата в участники-наставн</w:t>
      </w:r>
      <w:r>
        <w:rPr>
          <w:sz w:val="28"/>
        </w:rPr>
        <w:t>ики принимается Советом регионального отделения Движения. Порядок рассмотрения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6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участники-обучающиеся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участники-</w:t>
      </w:r>
    </w:p>
    <w:p w14:paraId="296879BE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81332BD" w14:textId="77777777" w:rsidR="00600969" w:rsidRDefault="007550DE">
      <w:pPr>
        <w:pStyle w:val="a3"/>
        <w:spacing w:before="79" w:line="242" w:lineRule="auto"/>
        <w:ind w:right="137" w:firstLine="0"/>
      </w:pPr>
      <w:r>
        <w:lastRenderedPageBreak/>
        <w:t>наставники и порядок принятия указанных решений устанавливаются внутренними документами Движения.</w:t>
      </w:r>
    </w:p>
    <w:p w14:paraId="038E366F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7" w:firstLine="707"/>
        <w:jc w:val="both"/>
        <w:rPr>
          <w:sz w:val="28"/>
        </w:rPr>
      </w:pPr>
      <w:r>
        <w:rPr>
          <w:sz w:val="28"/>
        </w:rPr>
        <w:t>Орг</w:t>
      </w:r>
      <w:r>
        <w:rPr>
          <w:sz w:val="28"/>
        </w:rPr>
        <w:t>анизации, соответствующие пункту 3.6 настоящего Устава, желающие стать коллективными участниками Движения, обращаются в 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 решением об участии в Движении органа организации, уполномоченн</w:t>
      </w:r>
      <w:r>
        <w:rPr>
          <w:sz w:val="28"/>
        </w:rPr>
        <w:t>ого на принятие решений о вхождении в иные организации.</w:t>
      </w:r>
    </w:p>
    <w:p w14:paraId="01CAF587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Решение о приеме или об отказе в приеме кандидатов в коллективные участники Движения принимает Координационный совет </w:t>
      </w:r>
      <w:r>
        <w:rPr>
          <w:spacing w:val="-2"/>
          <w:sz w:val="28"/>
        </w:rPr>
        <w:t>Движения.</w:t>
      </w:r>
    </w:p>
    <w:p w14:paraId="6239EE2B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  <w:tab w:val="left" w:pos="3856"/>
          <w:tab w:val="left" w:pos="7750"/>
        </w:tabs>
        <w:ind w:right="137" w:firstLine="707"/>
        <w:jc w:val="both"/>
        <w:rPr>
          <w:sz w:val="28"/>
        </w:rPr>
      </w:pPr>
      <w:r>
        <w:rPr>
          <w:sz w:val="28"/>
        </w:rPr>
        <w:t>Участник-обучающийся, участник-наставник или коллективный участник Движения может быть исключен из Движения в случае, если его деятельность противоречит целям Движения, наносит материальный и (или) репутационный ущерб деятельности Движения, а также в случа</w:t>
      </w:r>
      <w:r>
        <w:rPr>
          <w:sz w:val="28"/>
        </w:rPr>
        <w:t xml:space="preserve">е неисполнения решений органов Движения, принятых в рамках их </w:t>
      </w:r>
      <w:r>
        <w:rPr>
          <w:spacing w:val="-2"/>
          <w:sz w:val="28"/>
        </w:rPr>
        <w:t>компетенции,</w:t>
      </w:r>
      <w:r>
        <w:rPr>
          <w:sz w:val="28"/>
        </w:rPr>
        <w:tab/>
      </w:r>
      <w:r>
        <w:rPr>
          <w:spacing w:val="-2"/>
          <w:sz w:val="28"/>
        </w:rPr>
        <w:t>неисполнения</w:t>
      </w:r>
      <w:r>
        <w:rPr>
          <w:sz w:val="28"/>
        </w:rPr>
        <w:tab/>
      </w:r>
      <w:r>
        <w:rPr>
          <w:spacing w:val="-2"/>
          <w:sz w:val="28"/>
        </w:rPr>
        <w:t xml:space="preserve">обязанностей </w:t>
      </w:r>
      <w:r>
        <w:rPr>
          <w:sz w:val="28"/>
        </w:rPr>
        <w:t>участника-обучающегося, участника-наставника или коллективного участника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внутренними документами Движения.</w:t>
      </w:r>
    </w:p>
    <w:p w14:paraId="6372D55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Решение об исключении из Движения участника-обучающегося принимает Совет первичного отделения Движения. Решение об исключении из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участника-наставника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8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отделения Движения. Решение об ис</w:t>
      </w:r>
      <w:r>
        <w:rPr>
          <w:sz w:val="28"/>
        </w:rPr>
        <w:t>ключении из Движения коллективного участника принимает Координационный совет Движения.</w:t>
      </w:r>
    </w:p>
    <w:p w14:paraId="476E7245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9" w:firstLine="707"/>
        <w:jc w:val="both"/>
        <w:rPr>
          <w:sz w:val="28"/>
        </w:rPr>
      </w:pPr>
      <w:r>
        <w:rPr>
          <w:sz w:val="28"/>
        </w:rPr>
        <w:t>Участники Движения могут прекратить участие в Движение по собственному желанию. Участник-обучающийся в письменном виде информирует первичное отделение Движения, в которо</w:t>
      </w:r>
      <w:r>
        <w:rPr>
          <w:sz w:val="28"/>
        </w:rPr>
        <w:t>м ведется учет участника-обучающегося. Участник-наставник в письменном виде информирует региональное отделение Движения, в котором ведется учет участника-наставника. Коллективный участник в письменном виде информирует Правление Движения.</w:t>
      </w:r>
    </w:p>
    <w:p w14:paraId="7322A5D8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5" w:firstLine="707"/>
        <w:jc w:val="both"/>
        <w:rPr>
          <w:sz w:val="28"/>
        </w:rPr>
      </w:pPr>
      <w:r>
        <w:rPr>
          <w:sz w:val="28"/>
        </w:rPr>
        <w:t>Учет участников-об</w:t>
      </w:r>
      <w:r>
        <w:rPr>
          <w:sz w:val="28"/>
        </w:rPr>
        <w:t>учающихся осуществляется в первичных отделениях Движения, создаваемых в организациях, осуществляющих образовательную деятельность по реализации основных общеобразовательных программ и (или) образовательных программ среднего профессионального образования, с</w:t>
      </w:r>
      <w:r>
        <w:rPr>
          <w:sz w:val="28"/>
        </w:rPr>
        <w:t xml:space="preserve"> использованием федеральной государственной информационной системы, определенной Правительством Российской Федерации (далее – ФГИС).</w:t>
      </w:r>
    </w:p>
    <w:p w14:paraId="13413513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участниках-обучающихся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участниках-наставниках, 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ФГИС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8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едений, определяются внутренними документами Движения.</w:t>
      </w:r>
    </w:p>
    <w:p w14:paraId="479DD911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7" w:firstLine="707"/>
        <w:jc w:val="both"/>
        <w:rPr>
          <w:sz w:val="28"/>
        </w:rPr>
      </w:pPr>
      <w:r>
        <w:rPr>
          <w:sz w:val="28"/>
        </w:rPr>
        <w:t>Учет участников-наставников осуществляется в региональном отделении Движения в соответствии с внутренними документами Движения.</w:t>
      </w:r>
    </w:p>
    <w:p w14:paraId="0D9D3FBD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41" w:firstLine="707"/>
        <w:jc w:val="both"/>
        <w:rPr>
          <w:sz w:val="28"/>
        </w:rPr>
      </w:pPr>
      <w:r>
        <w:rPr>
          <w:sz w:val="28"/>
        </w:rPr>
        <w:t>Учет коллективных участников Движения осуществляется Правлением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19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Движения.</w:t>
      </w:r>
    </w:p>
    <w:p w14:paraId="64A2F1FA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5A29E620" w14:textId="77777777" w:rsidR="00600969" w:rsidRDefault="00600969">
      <w:pPr>
        <w:pStyle w:val="a3"/>
        <w:spacing w:before="80"/>
        <w:ind w:left="0" w:firstLine="0"/>
        <w:jc w:val="left"/>
      </w:pPr>
    </w:p>
    <w:p w14:paraId="146E3F75" w14:textId="77777777" w:rsidR="00600969" w:rsidRDefault="007550DE">
      <w:pPr>
        <w:pStyle w:val="1"/>
        <w:numPr>
          <w:ilvl w:val="0"/>
          <w:numId w:val="1"/>
        </w:numPr>
        <w:tabs>
          <w:tab w:val="left" w:pos="1145"/>
          <w:tab w:val="left" w:pos="4027"/>
        </w:tabs>
        <w:spacing w:before="1" w:line="240" w:lineRule="auto"/>
        <w:ind w:left="4027" w:right="575" w:hanging="3589"/>
        <w:jc w:val="both"/>
      </w:pPr>
      <w:r>
        <w:t>Осуществление</w:t>
      </w:r>
      <w:r>
        <w:rPr>
          <w:spacing w:val="-8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обязанности </w:t>
      </w:r>
      <w:r>
        <w:rPr>
          <w:spacing w:val="-2"/>
        </w:rPr>
        <w:t>Движения</w:t>
      </w:r>
    </w:p>
    <w:p w14:paraId="64851935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9" w:firstLine="69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Движение реализует программу воспитательной работы Движения, программы иной работы Движения с детьми и молодежью (далее также – программы работы </w:t>
      </w:r>
      <w:r>
        <w:rPr>
          <w:spacing w:val="-2"/>
          <w:sz w:val="28"/>
        </w:rPr>
        <w:t>Движения).</w:t>
      </w:r>
    </w:p>
    <w:p w14:paraId="6124FED0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5" w:firstLine="698"/>
        <w:jc w:val="both"/>
        <w:rPr>
          <w:sz w:val="28"/>
        </w:rPr>
      </w:pPr>
      <w:r>
        <w:rPr>
          <w:sz w:val="28"/>
        </w:rPr>
        <w:t xml:space="preserve">Программа воспитательной работы Движения, связанные с этой программой методические и иные материалы </w:t>
      </w:r>
      <w:r>
        <w:rPr>
          <w:sz w:val="28"/>
        </w:rPr>
        <w:t>разрабатываются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совместно с Правлением Движения на основе примерной рабочей</w:t>
      </w:r>
      <w:r>
        <w:rPr>
          <w:sz w:val="28"/>
        </w:rPr>
        <w:t xml:space="preserve"> программы воспитания и в соответствии со стратегией национальной безопасности Российской Федерации, а также утвержденной Правительством Российской Федерации стратегией развития воспитания в Российской Федерации, и утверждаются Наблюдательным советом Движе</w:t>
      </w:r>
      <w:r>
        <w:rPr>
          <w:sz w:val="28"/>
        </w:rPr>
        <w:t>ния.</w:t>
      </w:r>
    </w:p>
    <w:p w14:paraId="6350555D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8" w:firstLine="698"/>
        <w:jc w:val="both"/>
        <w:rPr>
          <w:sz w:val="28"/>
        </w:rPr>
      </w:pPr>
      <w:r>
        <w:rPr>
          <w:sz w:val="28"/>
        </w:rPr>
        <w:t>Программы иной работы Движения с детьми и молодежью, связанные с этими программами методические и иные материалы разрабатываются Правлением Движения совместно с заинтересованными федеральными органами исполнительной власти, вопросы ведения которых зат</w:t>
      </w:r>
      <w:r>
        <w:rPr>
          <w:sz w:val="28"/>
        </w:rPr>
        <w:t>рагиваются соответствующей программой, и утверждаются Координационным советом Движения. Указанные программы до начала их реализации подлежат направлению в федеральный орган исполнительной власти, осуществляющий функции по оказанию государственных услуг и у</w:t>
      </w:r>
      <w:r>
        <w:rPr>
          <w:sz w:val="28"/>
        </w:rPr>
        <w:t>правлению государственным имуществом в сфере государственной молодежной политики, для определения их соответствия законодательству 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власти, осуществляющий функции по выработке и реализации гос</w:t>
      </w:r>
      <w:r>
        <w:rPr>
          <w:sz w:val="28"/>
        </w:rPr>
        <w:t xml:space="preserve">ударственной политики и нормативно-правовому регулированию в сфере общего образования, и иные заинтересованные федеральные органы исполнительной власти, вопросы ведения которых затрагиваются соответствующей </w:t>
      </w:r>
      <w:r>
        <w:rPr>
          <w:spacing w:val="-2"/>
          <w:sz w:val="28"/>
        </w:rPr>
        <w:t>программой.</w:t>
      </w:r>
    </w:p>
    <w:p w14:paraId="1BE7CEE4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1"/>
        <w:ind w:right="136" w:firstLine="698"/>
        <w:jc w:val="both"/>
        <w:rPr>
          <w:sz w:val="28"/>
        </w:rPr>
      </w:pPr>
      <w:r>
        <w:rPr>
          <w:sz w:val="28"/>
        </w:rPr>
        <w:t>К разработке и реализации программ ра</w:t>
      </w:r>
      <w:r>
        <w:rPr>
          <w:sz w:val="28"/>
        </w:rPr>
        <w:t>боты Движения, а также связанных с этими программами методических и иных материалов могут привлекаться научные, образовательные организации, а также некоммерческие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цели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целям,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указанным в части 1 статьи 2 Федерального зак</w:t>
      </w:r>
      <w:r>
        <w:rPr>
          <w:sz w:val="28"/>
        </w:rPr>
        <w:t>она № 261-ФЗ от 14.07.2022.</w:t>
      </w:r>
    </w:p>
    <w:p w14:paraId="26F8CF34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5" w:firstLine="698"/>
        <w:jc w:val="both"/>
        <w:rPr>
          <w:sz w:val="28"/>
        </w:rPr>
      </w:pPr>
      <w:r>
        <w:rPr>
          <w:sz w:val="28"/>
        </w:rPr>
        <w:t>К разработке и реализации программ работы Движения, а также связанных с этими программами методических и иных материалов не могут привлекаться иностранные агенты, лица, которые в соответствии со статьей 15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 закона от 12 января 1996 года № 7-ФЗ «О некоммерческих организациях» не могут быть учредителями (участниками, членами) некоммерческих организаций, иностранные организации, включенные в перечень иностранных и международных неправительственных о</w:t>
      </w:r>
      <w:r>
        <w:rPr>
          <w:sz w:val="28"/>
        </w:rPr>
        <w:t>рганизаций,</w:t>
      </w:r>
    </w:p>
    <w:p w14:paraId="3231D795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3D2832DD" w14:textId="77777777" w:rsidR="00600969" w:rsidRDefault="007550DE">
      <w:pPr>
        <w:pStyle w:val="a3"/>
        <w:spacing w:before="79" w:line="242" w:lineRule="auto"/>
        <w:ind w:right="148" w:firstLine="0"/>
      </w:pPr>
      <w:r>
        <w:lastRenderedPageBreak/>
        <w:t xml:space="preserve">деятельность которых признана нежелательной на территории Российской </w:t>
      </w:r>
      <w:r>
        <w:rPr>
          <w:spacing w:val="-2"/>
        </w:rPr>
        <w:t>Федерации.</w:t>
      </w:r>
    </w:p>
    <w:p w14:paraId="4A3429EB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41" w:firstLine="698"/>
        <w:jc w:val="both"/>
        <w:rPr>
          <w:sz w:val="28"/>
        </w:rPr>
      </w:pPr>
      <w:r>
        <w:rPr>
          <w:sz w:val="28"/>
        </w:rPr>
        <w:t xml:space="preserve">Также для достижения целей своей деятельности Движение </w:t>
      </w:r>
      <w:r>
        <w:rPr>
          <w:spacing w:val="-2"/>
          <w:sz w:val="28"/>
        </w:rPr>
        <w:t>вправе:</w:t>
      </w:r>
    </w:p>
    <w:p w14:paraId="4E38E9D9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41" w:firstLine="707"/>
        <w:jc w:val="both"/>
        <w:rPr>
          <w:sz w:val="28"/>
        </w:rPr>
      </w:pPr>
      <w:r>
        <w:rPr>
          <w:sz w:val="28"/>
        </w:rPr>
        <w:t>организовывать и проводить конкурсы, форумы и иные мероприятия для участников Движения и иных граждан, реализовывать проекты Движения с учетом их возрастных особенностей в порядке, предусмотренном внутренними документами Движения;</w:t>
      </w:r>
    </w:p>
    <w:p w14:paraId="786FFCA0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2" w:firstLine="707"/>
        <w:jc w:val="both"/>
        <w:rPr>
          <w:sz w:val="28"/>
        </w:rPr>
      </w:pPr>
      <w:r>
        <w:rPr>
          <w:sz w:val="28"/>
        </w:rPr>
        <w:t>осуществлять финансирован</w:t>
      </w:r>
      <w:r>
        <w:rPr>
          <w:sz w:val="28"/>
        </w:rPr>
        <w:t>ие региональных отделений Движения, коллективных участников Движения</w:t>
      </w:r>
      <w:r>
        <w:rPr>
          <w:i/>
          <w:sz w:val="28"/>
        </w:rPr>
        <w:t xml:space="preserve">, </w:t>
      </w:r>
      <w:r>
        <w:rPr>
          <w:sz w:val="28"/>
        </w:rPr>
        <w:t>а также иных некоммерческих организаций, если их цели соответствуют целям Движения, определенным настоящим Уставом и они не являются лицами, которые в соответствии со статьей 15 Федераль</w:t>
      </w:r>
      <w:r>
        <w:rPr>
          <w:sz w:val="28"/>
        </w:rPr>
        <w:t xml:space="preserve">ного закона от 12 января 1996 года № 7- ФЗ «О некоммерческих организациях» не могут быть учредителями (участниками, членами) некоммерческих организаций или иностранными </w:t>
      </w:r>
      <w:r>
        <w:rPr>
          <w:spacing w:val="-2"/>
          <w:sz w:val="28"/>
        </w:rPr>
        <w:t>агентами;</w:t>
      </w:r>
    </w:p>
    <w:p w14:paraId="7B3B7B4F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5" w:firstLine="707"/>
        <w:jc w:val="both"/>
        <w:rPr>
          <w:sz w:val="28"/>
        </w:rPr>
      </w:pPr>
      <w:r>
        <w:rPr>
          <w:sz w:val="28"/>
        </w:rPr>
        <w:t>осуществлять контроль за эффективностью использования денежных средств, предо</w:t>
      </w:r>
      <w:r>
        <w:rPr>
          <w:sz w:val="28"/>
        </w:rPr>
        <w:t>ставленных региональным отделениям Движения, коллективным участникам Движения и иным организациям в порядке, предусмотренном внутренними документами Движения;</w:t>
      </w:r>
    </w:p>
    <w:p w14:paraId="33F68933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осуществлять сотрудничество с международными общественными организациями, если их цели соответств</w:t>
      </w:r>
      <w:r>
        <w:rPr>
          <w:sz w:val="28"/>
        </w:rPr>
        <w:t>уют целям, указанным в части 1 статьи 2 Федерального закона №</w:t>
      </w:r>
      <w:r>
        <w:rPr>
          <w:spacing w:val="-3"/>
          <w:sz w:val="28"/>
        </w:rPr>
        <w:t xml:space="preserve"> </w:t>
      </w:r>
      <w:r>
        <w:rPr>
          <w:sz w:val="28"/>
        </w:rPr>
        <w:t>261-ФЗ от 14.07.2022 в порядке, предусмотренном внутренними документами Движения;</w:t>
      </w:r>
    </w:p>
    <w:p w14:paraId="13FA3AFA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 реализацию дополнительных профессиональных програ</w:t>
      </w:r>
      <w:r>
        <w:rPr>
          <w:sz w:val="28"/>
        </w:rPr>
        <w:t>мм – программ повышения квалификации, программ профессиональной переподготовки специалистов,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 иной работы Движения с детьми и молодежью;</w:t>
      </w:r>
    </w:p>
    <w:p w14:paraId="01B54D4F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5" w:firstLine="707"/>
        <w:jc w:val="both"/>
        <w:rPr>
          <w:sz w:val="28"/>
        </w:rPr>
      </w:pPr>
      <w:r>
        <w:rPr>
          <w:sz w:val="28"/>
        </w:rPr>
        <w:t>создавать свои автоматизированные информационные системы для обе</w:t>
      </w:r>
      <w:r>
        <w:rPr>
          <w:sz w:val="28"/>
        </w:rPr>
        <w:t>спечения деятельности Движения, в том числе взаимодействия между участниками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11"/>
          <w:sz w:val="28"/>
        </w:rPr>
        <w:t xml:space="preserve"> </w:t>
      </w:r>
      <w:r>
        <w:rPr>
          <w:sz w:val="28"/>
        </w:rPr>
        <w:t>включая требования к технологическим, программным, лингвистическим, правовым и организационным средствам обеспечения их использов</w:t>
      </w:r>
      <w:r>
        <w:rPr>
          <w:sz w:val="28"/>
        </w:rPr>
        <w:t>ания, порядку включения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них 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них сведений,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и порядку предоставления доступа к информации, содержащейся в таких системах, определяется внутренними документами Движения в соответствии с законодательством Российской Федерации;</w:t>
      </w:r>
    </w:p>
    <w:p w14:paraId="236383ED" w14:textId="77777777" w:rsidR="00600969" w:rsidRDefault="007550DE">
      <w:pPr>
        <w:pStyle w:val="a5"/>
        <w:numPr>
          <w:ilvl w:val="2"/>
          <w:numId w:val="1"/>
        </w:numPr>
        <w:tabs>
          <w:tab w:val="left" w:pos="1415"/>
        </w:tabs>
        <w:spacing w:line="322" w:lineRule="exact"/>
        <w:ind w:left="1415" w:hanging="705"/>
        <w:jc w:val="both"/>
        <w:rPr>
          <w:sz w:val="28"/>
        </w:rPr>
      </w:pPr>
      <w:r>
        <w:rPr>
          <w:sz w:val="28"/>
        </w:rPr>
        <w:t>разрабатывать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3BC8E5BB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41" w:firstLine="707"/>
        <w:jc w:val="both"/>
        <w:rPr>
          <w:sz w:val="28"/>
        </w:rPr>
      </w:pPr>
      <w:r>
        <w:rPr>
          <w:sz w:val="28"/>
        </w:rPr>
        <w:t>заниматься иной д</w:t>
      </w:r>
      <w:r>
        <w:rPr>
          <w:sz w:val="28"/>
        </w:rPr>
        <w:t>еятельностью в соответствии с Федеральным законом №</w:t>
      </w:r>
      <w:r>
        <w:rPr>
          <w:spacing w:val="-3"/>
          <w:sz w:val="28"/>
        </w:rPr>
        <w:t xml:space="preserve"> </w:t>
      </w:r>
      <w:r>
        <w:rPr>
          <w:sz w:val="28"/>
        </w:rPr>
        <w:t>261-ФЗ от 14.07.2022, иными нормативными правовыми актами и настоящим Уставом.</w:t>
      </w:r>
    </w:p>
    <w:p w14:paraId="2521FE1E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line="321" w:lineRule="exact"/>
        <w:ind w:left="1416" w:hanging="716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обязано:</w:t>
      </w:r>
    </w:p>
    <w:p w14:paraId="241E8DCE" w14:textId="77777777" w:rsidR="00600969" w:rsidRDefault="00600969">
      <w:pPr>
        <w:pStyle w:val="a5"/>
        <w:spacing w:line="321" w:lineRule="exact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4332E78F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spacing w:before="79"/>
        <w:ind w:right="142" w:firstLine="698"/>
        <w:jc w:val="both"/>
        <w:rPr>
          <w:sz w:val="28"/>
        </w:rPr>
      </w:pPr>
      <w:r>
        <w:rPr>
          <w:sz w:val="28"/>
        </w:rPr>
        <w:lastRenderedPageBreak/>
        <w:t>соблюдать законодательство Российской Федерации, а т</w:t>
      </w:r>
      <w:r>
        <w:rPr>
          <w:sz w:val="28"/>
        </w:rPr>
        <w:t>акже общепризнанные принципы и нормы международного права и международные договоры Российской Федерации;</w:t>
      </w:r>
    </w:p>
    <w:p w14:paraId="12EA3CFB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spacing w:before="1"/>
        <w:ind w:right="140" w:firstLine="698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5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1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7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настоящего </w:t>
      </w:r>
      <w:r>
        <w:rPr>
          <w:spacing w:val="-2"/>
          <w:sz w:val="28"/>
        </w:rPr>
        <w:t>Устава;</w:t>
      </w:r>
    </w:p>
    <w:p w14:paraId="3F322F77" w14:textId="77777777" w:rsidR="00600969" w:rsidRDefault="007550DE">
      <w:pPr>
        <w:pStyle w:val="a5"/>
        <w:numPr>
          <w:ilvl w:val="2"/>
          <w:numId w:val="1"/>
        </w:numPr>
        <w:tabs>
          <w:tab w:val="left" w:pos="1414"/>
        </w:tabs>
        <w:ind w:right="135" w:firstLine="698"/>
        <w:jc w:val="both"/>
        <w:rPr>
          <w:sz w:val="28"/>
        </w:rPr>
      </w:pPr>
      <w:r>
        <w:rPr>
          <w:sz w:val="28"/>
        </w:rPr>
        <w:t>соблюдать права участников-обучающихся, участников- наставников и коллективных участников Движения.</w:t>
      </w:r>
    </w:p>
    <w:p w14:paraId="0353D09C" w14:textId="77777777" w:rsidR="00600969" w:rsidRDefault="00600969">
      <w:pPr>
        <w:pStyle w:val="a3"/>
        <w:spacing w:before="1"/>
        <w:ind w:left="0" w:firstLine="0"/>
        <w:jc w:val="left"/>
      </w:pPr>
    </w:p>
    <w:p w14:paraId="4176A51F" w14:textId="77777777" w:rsidR="00600969" w:rsidRDefault="007550DE">
      <w:pPr>
        <w:pStyle w:val="1"/>
        <w:numPr>
          <w:ilvl w:val="0"/>
          <w:numId w:val="1"/>
        </w:numPr>
        <w:tabs>
          <w:tab w:val="left" w:pos="3694"/>
        </w:tabs>
        <w:ind w:left="3694" w:hanging="776"/>
        <w:jc w:val="both"/>
      </w:pPr>
      <w: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Движения</w:t>
      </w:r>
    </w:p>
    <w:p w14:paraId="7FA975CB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line="322" w:lineRule="exact"/>
        <w:ind w:left="1416" w:hanging="706"/>
        <w:jc w:val="both"/>
        <w:rPr>
          <w:sz w:val="28"/>
        </w:rPr>
      </w:pPr>
      <w:r>
        <w:rPr>
          <w:sz w:val="28"/>
        </w:rPr>
        <w:t>Структурными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2318F44B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ind w:right="139" w:firstLine="707"/>
        <w:jc w:val="both"/>
        <w:rPr>
          <w:sz w:val="28"/>
        </w:rPr>
      </w:pPr>
      <w:r>
        <w:rPr>
          <w:sz w:val="28"/>
        </w:rPr>
        <w:t>региональные отделения Движения, создаваемые в каждом субъекте Российской Федерации;</w:t>
      </w:r>
    </w:p>
    <w:p w14:paraId="0F60AB5A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spacing w:line="242" w:lineRule="auto"/>
        <w:ind w:right="144" w:firstLine="707"/>
        <w:jc w:val="both"/>
        <w:rPr>
          <w:sz w:val="28"/>
        </w:rPr>
      </w:pPr>
      <w:r>
        <w:rPr>
          <w:sz w:val="28"/>
        </w:rPr>
        <w:t xml:space="preserve">местные отделения Движения, создаваемые в муниципальных </w:t>
      </w:r>
      <w:r>
        <w:rPr>
          <w:spacing w:val="-2"/>
          <w:sz w:val="28"/>
        </w:rPr>
        <w:t>образованиях;</w:t>
      </w:r>
    </w:p>
    <w:p w14:paraId="0A9A67D3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ind w:right="135" w:firstLine="707"/>
        <w:jc w:val="both"/>
        <w:rPr>
          <w:sz w:val="28"/>
        </w:rPr>
      </w:pPr>
      <w:r>
        <w:rPr>
          <w:sz w:val="28"/>
        </w:rPr>
        <w:t>первичные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 организациях начального общего, основного</w:t>
      </w:r>
      <w:r>
        <w:rPr>
          <w:sz w:val="28"/>
        </w:rPr>
        <w:t xml:space="preserve">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 осуществляю</w:t>
      </w:r>
      <w:r>
        <w:rPr>
          <w:sz w:val="28"/>
        </w:rPr>
        <w:t>щих работу с детьми и молодежью. Первичные отделения могут создаваться в организациях для детей-сирот и детей, оставшихся без попечения родителей.</w:t>
      </w:r>
    </w:p>
    <w:p w14:paraId="608DD21B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2" w:firstLine="707"/>
        <w:jc w:val="both"/>
        <w:rPr>
          <w:sz w:val="28"/>
        </w:rPr>
      </w:pPr>
      <w:r>
        <w:rPr>
          <w:sz w:val="28"/>
        </w:rPr>
        <w:t>Региональные, местные и первичные отделения Движения создаются и осуществляют деятельность в порядке, предусмотренном настоящим Уставом и внутренними документами Движения.</w:t>
      </w:r>
    </w:p>
    <w:p w14:paraId="3BC24873" w14:textId="77777777" w:rsidR="00600969" w:rsidRDefault="007550DE">
      <w:pPr>
        <w:pStyle w:val="1"/>
        <w:numPr>
          <w:ilvl w:val="0"/>
          <w:numId w:val="1"/>
        </w:numPr>
        <w:tabs>
          <w:tab w:val="left" w:pos="2741"/>
        </w:tabs>
        <w:spacing w:before="317"/>
        <w:ind w:left="2741" w:hanging="707"/>
        <w:jc w:val="both"/>
      </w:pPr>
      <w:r>
        <w:t>Региональные</w:t>
      </w:r>
      <w:r>
        <w:rPr>
          <w:spacing w:val="-10"/>
        </w:rPr>
        <w:t xml:space="preserve"> </w:t>
      </w:r>
      <w:r>
        <w:t>отделения</w:t>
      </w:r>
      <w:r>
        <w:rPr>
          <w:spacing w:val="-11"/>
        </w:rPr>
        <w:t xml:space="preserve"> </w:t>
      </w:r>
      <w:r>
        <w:rPr>
          <w:spacing w:val="-2"/>
        </w:rPr>
        <w:t>Движения</w:t>
      </w:r>
    </w:p>
    <w:p w14:paraId="27623A2C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ind w:right="138" w:firstLine="707"/>
        <w:jc w:val="both"/>
        <w:rPr>
          <w:sz w:val="28"/>
        </w:rPr>
      </w:pPr>
      <w:r>
        <w:rPr>
          <w:sz w:val="28"/>
        </w:rPr>
        <w:t>Движение создает региональные отделения Движения в к</w:t>
      </w:r>
      <w:r>
        <w:rPr>
          <w:sz w:val="28"/>
        </w:rPr>
        <w:t>аждом субъекте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 в качестве юридического лица Движением должны быть созданы региональные отделения на территориях более половины субъектов Российской Федерации.</w:t>
      </w:r>
    </w:p>
    <w:p w14:paraId="7E5E6E04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spacing w:line="242" w:lineRule="auto"/>
        <w:ind w:right="143" w:firstLine="707"/>
        <w:jc w:val="both"/>
        <w:rPr>
          <w:sz w:val="28"/>
        </w:rPr>
      </w:pPr>
      <w:r>
        <w:rPr>
          <w:sz w:val="28"/>
        </w:rPr>
        <w:t>Решения о создании региональных от</w:t>
      </w:r>
      <w:r>
        <w:rPr>
          <w:sz w:val="28"/>
        </w:rPr>
        <w:t>делений Движения принимает Координационный совет Движения.</w:t>
      </w:r>
    </w:p>
    <w:p w14:paraId="07AF8CF6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ind w:right="139" w:firstLine="707"/>
        <w:jc w:val="both"/>
        <w:rPr>
          <w:sz w:val="28"/>
        </w:rPr>
      </w:pPr>
      <w:r>
        <w:rPr>
          <w:sz w:val="28"/>
        </w:rPr>
        <w:t>Региональные отделения Движения осуществляют свою деятельность в качестве юридических лиц с момента внесения в единый государственный реестр юридических лиц сведений об их создании.</w:t>
      </w:r>
    </w:p>
    <w:p w14:paraId="74BF766E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ind w:right="144" w:firstLine="707"/>
        <w:jc w:val="both"/>
        <w:rPr>
          <w:sz w:val="28"/>
        </w:rPr>
      </w:pPr>
      <w:r>
        <w:rPr>
          <w:sz w:val="28"/>
        </w:rPr>
        <w:t>Региональные от</w:t>
      </w:r>
      <w:r>
        <w:rPr>
          <w:sz w:val="28"/>
        </w:rPr>
        <w:t>деления Движения действуют на основании настоящего Устава и внутренних документов Движения.</w:t>
      </w:r>
    </w:p>
    <w:p w14:paraId="702F5B96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0" w:firstLine="707"/>
        <w:jc w:val="both"/>
        <w:rPr>
          <w:sz w:val="28"/>
        </w:rPr>
      </w:pPr>
      <w:r>
        <w:rPr>
          <w:sz w:val="28"/>
        </w:rPr>
        <w:t>Региональные отделения Движения, являющиеся юридическими лицами,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баланс,</w:t>
      </w:r>
      <w:r>
        <w:rPr>
          <w:spacing w:val="-1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иные</w:t>
      </w:r>
      <w:r>
        <w:rPr>
          <w:spacing w:val="-11"/>
          <w:sz w:val="28"/>
        </w:rPr>
        <w:t xml:space="preserve"> </w:t>
      </w:r>
      <w:r>
        <w:rPr>
          <w:sz w:val="28"/>
        </w:rPr>
        <w:t>счета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кредитных организациях, круглую печать с пол</w:t>
      </w:r>
      <w:r>
        <w:rPr>
          <w:sz w:val="28"/>
        </w:rPr>
        <w:t>ным наименованием на русском языке, штамп, бланки с наименованием и символикой Движения.</w:t>
      </w:r>
    </w:p>
    <w:p w14:paraId="63D96C9F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728F597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79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Региональные отделения Движения осуществляют свою деятельность в соответствии с целями, принципами, указанными в пункте 2 настоящего Устава.</w:t>
      </w:r>
    </w:p>
    <w:p w14:paraId="696275EC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1"/>
        <w:ind w:right="147" w:firstLine="707"/>
        <w:jc w:val="both"/>
        <w:rPr>
          <w:sz w:val="28"/>
        </w:rPr>
      </w:pPr>
      <w:r>
        <w:rPr>
          <w:sz w:val="28"/>
        </w:rPr>
        <w:t>Региональное отделение Движения создается без ограничения срока действия.</w:t>
      </w:r>
    </w:p>
    <w:p w14:paraId="0152D74C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2" w:firstLine="707"/>
        <w:jc w:val="both"/>
        <w:rPr>
          <w:sz w:val="28"/>
        </w:rPr>
      </w:pPr>
      <w:r>
        <w:rPr>
          <w:sz w:val="28"/>
        </w:rPr>
        <w:t>Имущество и средства регионального отделения Движения формируются за счет:</w:t>
      </w:r>
    </w:p>
    <w:p w14:paraId="621A3C0C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spacing w:before="1"/>
        <w:ind w:right="138" w:firstLine="707"/>
        <w:jc w:val="both"/>
        <w:rPr>
          <w:sz w:val="28"/>
        </w:rPr>
      </w:pPr>
      <w:r>
        <w:rPr>
          <w:sz w:val="28"/>
        </w:rPr>
        <w:t>получаемого от Движения ежегодного финансирования в объемах, необходимых для осуществления деятельности рег</w:t>
      </w:r>
      <w:r>
        <w:rPr>
          <w:sz w:val="28"/>
        </w:rPr>
        <w:t>ионального отделения Движения и предусмотренных утвержденным Правлением Движения планом финансирования региональных отделений Движения на очередной финансовый год и плановый период;</w:t>
      </w:r>
    </w:p>
    <w:p w14:paraId="237E9678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ind w:right="140" w:firstLine="707"/>
        <w:jc w:val="both"/>
        <w:rPr>
          <w:sz w:val="28"/>
        </w:rPr>
      </w:pPr>
      <w:r>
        <w:rPr>
          <w:sz w:val="28"/>
        </w:rPr>
        <w:t>субсидий из бюджетов соответствующих субъектов Российской Федерации в поря</w:t>
      </w:r>
      <w:r>
        <w:rPr>
          <w:sz w:val="28"/>
        </w:rPr>
        <w:t>дке, предусмотренном бюджетным законодательством Российской Федерации;</w:t>
      </w:r>
    </w:p>
    <w:p w14:paraId="4A5F2D12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ind w:right="142" w:firstLine="707"/>
        <w:jc w:val="both"/>
        <w:rPr>
          <w:sz w:val="28"/>
        </w:rPr>
      </w:pPr>
      <w:r>
        <w:rPr>
          <w:sz w:val="28"/>
        </w:rPr>
        <w:t>имущественного взноса субъекта Российской Федерации в порядке, предусмотренном законодательством Российской Федерации;</w:t>
      </w:r>
    </w:p>
    <w:p w14:paraId="4050DD36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ind w:right="144" w:firstLine="707"/>
        <w:jc w:val="both"/>
        <w:rPr>
          <w:sz w:val="28"/>
        </w:rPr>
      </w:pPr>
      <w:r>
        <w:rPr>
          <w:sz w:val="28"/>
        </w:rPr>
        <w:t>пожертвований и добровольных взносов физических и юридических лиц;</w:t>
      </w:r>
    </w:p>
    <w:p w14:paraId="79433A01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spacing w:line="242" w:lineRule="auto"/>
        <w:ind w:right="142" w:firstLine="707"/>
        <w:jc w:val="both"/>
        <w:rPr>
          <w:sz w:val="28"/>
        </w:rPr>
      </w:pPr>
      <w:r>
        <w:rPr>
          <w:sz w:val="28"/>
        </w:rPr>
        <w:t>иных поступлений, не запрещенных действующим законодательством Российс</w:t>
      </w:r>
      <w:r>
        <w:rPr>
          <w:sz w:val="28"/>
        </w:rPr>
        <w:t>кой Федерации.</w:t>
      </w:r>
    </w:p>
    <w:p w14:paraId="23152CF4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707"/>
        <w:jc w:val="both"/>
        <w:rPr>
          <w:sz w:val="28"/>
        </w:rPr>
      </w:pPr>
      <w:r>
        <w:rPr>
          <w:sz w:val="28"/>
        </w:rPr>
        <w:t>Региональные отделения Движения могут иметь в собственности недвижимое и движимое имущество, включая здания, сооружения, оборудование, инвентарь, жилой фонд, имущество культурно- просветительного и оздоровительного назначения, денежные средс</w:t>
      </w:r>
      <w:r>
        <w:rPr>
          <w:sz w:val="28"/>
        </w:rPr>
        <w:t>тва и иное имущество, необходимое для материального обеспечения деятельности, предусмотренной настоящим Уставом.</w:t>
      </w:r>
    </w:p>
    <w:p w14:paraId="7E6A5864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Региональные отделения Движения могут от своего имени приобретать и осуществлять имущественные и неимущественные права в соответствии с целями, указанными в пункте 2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Устава, нести обязанности, быть истцом и ответчиком в суде.</w:t>
      </w:r>
    </w:p>
    <w:p w14:paraId="50CDE6AB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Региональное отделе</w:t>
      </w:r>
      <w:r>
        <w:rPr>
          <w:sz w:val="28"/>
        </w:rPr>
        <w:t>ние Движения отвечает по своим обязательствам всем принадлежащим ему имуществом, на которое по действующему законодательству может быть обращено взыскание. Региональное отделение Движения не отвечает по обязательствам Движения, а также по обязательствам го</w:t>
      </w:r>
      <w:r>
        <w:rPr>
          <w:sz w:val="28"/>
        </w:rPr>
        <w:t>сударства, его органов и организаций, равно как и Движение, государство, его органы и организации не отвечают по обязательствам регионального отделения Движения.</w:t>
      </w:r>
    </w:p>
    <w:p w14:paraId="06170F28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5" w:firstLine="707"/>
        <w:jc w:val="both"/>
        <w:rPr>
          <w:sz w:val="28"/>
        </w:rPr>
      </w:pPr>
      <w:r>
        <w:rPr>
          <w:sz w:val="28"/>
        </w:rPr>
        <w:t>Имущество, оставшееся после удовлетворения требований кредиторов регионального отделения Движе</w:t>
      </w:r>
      <w:r>
        <w:rPr>
          <w:sz w:val="28"/>
        </w:rPr>
        <w:t>ния в случае ликвидации регионального отделения Движения, подлежит передаче Движению.</w:t>
      </w:r>
    </w:p>
    <w:p w14:paraId="3DAD2DA0" w14:textId="77777777" w:rsidR="00600969" w:rsidRDefault="007550DE">
      <w:pPr>
        <w:pStyle w:val="a5"/>
        <w:numPr>
          <w:ilvl w:val="1"/>
          <w:numId w:val="1"/>
        </w:numPr>
        <w:tabs>
          <w:tab w:val="left" w:pos="1414"/>
        </w:tabs>
        <w:ind w:right="136" w:firstLine="707"/>
        <w:jc w:val="both"/>
        <w:rPr>
          <w:sz w:val="28"/>
        </w:rPr>
      </w:pPr>
      <w:r>
        <w:rPr>
          <w:sz w:val="28"/>
        </w:rPr>
        <w:t>Региональное отделение Движения не преследует извлечение прибыли в качестве основной цели своей деятельности и не распределяет полученную прибыль между своими участниками</w:t>
      </w:r>
      <w:r>
        <w:rPr>
          <w:sz w:val="28"/>
        </w:rPr>
        <w:t>.</w:t>
      </w:r>
    </w:p>
    <w:p w14:paraId="37BC2087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4738A6DF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79" w:line="242" w:lineRule="auto"/>
        <w:ind w:right="143" w:firstLine="707"/>
        <w:jc w:val="both"/>
        <w:rPr>
          <w:sz w:val="28"/>
        </w:rPr>
      </w:pPr>
      <w:r>
        <w:rPr>
          <w:sz w:val="28"/>
        </w:rPr>
        <w:lastRenderedPageBreak/>
        <w:t>В целях осуществления уставной деятельности Движения региональное отделение Движения вправе:</w:t>
      </w:r>
    </w:p>
    <w:p w14:paraId="63668BF5" w14:textId="77777777" w:rsidR="00600969" w:rsidRDefault="007550DE">
      <w:pPr>
        <w:pStyle w:val="a5"/>
        <w:numPr>
          <w:ilvl w:val="2"/>
          <w:numId w:val="1"/>
        </w:numPr>
        <w:tabs>
          <w:tab w:val="left" w:pos="1700"/>
        </w:tabs>
        <w:ind w:right="134" w:firstLine="707"/>
        <w:jc w:val="both"/>
        <w:rPr>
          <w:sz w:val="28"/>
        </w:rPr>
      </w:pPr>
      <w:r>
        <w:rPr>
          <w:sz w:val="28"/>
        </w:rPr>
        <w:t>получать от Движения финансирование в порядке, предусмотренном в пункте 22.2 настоящего Устава и внутренними документами Движения;</w:t>
      </w:r>
    </w:p>
    <w:p w14:paraId="701412C3" w14:textId="77777777" w:rsidR="00600969" w:rsidRDefault="007550DE">
      <w:pPr>
        <w:pStyle w:val="a5"/>
        <w:numPr>
          <w:ilvl w:val="2"/>
          <w:numId w:val="1"/>
        </w:numPr>
        <w:tabs>
          <w:tab w:val="left" w:pos="1700"/>
        </w:tabs>
        <w:ind w:right="143" w:firstLine="707"/>
        <w:jc w:val="both"/>
        <w:rPr>
          <w:sz w:val="28"/>
        </w:rPr>
      </w:pPr>
      <w:r>
        <w:rPr>
          <w:sz w:val="28"/>
        </w:rPr>
        <w:t>получать фин</w:t>
      </w:r>
      <w:r>
        <w:rPr>
          <w:sz w:val="28"/>
        </w:rPr>
        <w:t>ансирование за счет бюджета соответствующего субъекта Российской Федерации в порядке, предусмотренном бюджетным законодательством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счет</w:t>
      </w:r>
      <w:r>
        <w:rPr>
          <w:spacing w:val="-12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 соответствии с законодательством Российской Федерации;</w:t>
      </w:r>
    </w:p>
    <w:p w14:paraId="4D20BE19" w14:textId="77777777" w:rsidR="00600969" w:rsidRDefault="007550DE">
      <w:pPr>
        <w:pStyle w:val="a5"/>
        <w:numPr>
          <w:ilvl w:val="2"/>
          <w:numId w:val="1"/>
        </w:numPr>
        <w:tabs>
          <w:tab w:val="left" w:pos="1700"/>
        </w:tabs>
        <w:ind w:right="144" w:firstLine="707"/>
        <w:jc w:val="both"/>
        <w:rPr>
          <w:sz w:val="28"/>
        </w:rPr>
      </w:pPr>
      <w:r>
        <w:rPr>
          <w:sz w:val="28"/>
        </w:rPr>
        <w:t>в порядке, пред</w:t>
      </w:r>
      <w:r>
        <w:rPr>
          <w:sz w:val="28"/>
        </w:rPr>
        <w:t xml:space="preserve">усмотренном внутренними документами Движения, осуществлять финансирование первичных и местных отделений </w:t>
      </w:r>
      <w:r>
        <w:rPr>
          <w:spacing w:val="-2"/>
          <w:sz w:val="28"/>
        </w:rPr>
        <w:t>Движения;</w:t>
      </w:r>
    </w:p>
    <w:p w14:paraId="7C299746" w14:textId="77777777" w:rsidR="00600969" w:rsidRDefault="007550DE">
      <w:pPr>
        <w:pStyle w:val="a5"/>
        <w:numPr>
          <w:ilvl w:val="2"/>
          <w:numId w:val="1"/>
        </w:numPr>
        <w:tabs>
          <w:tab w:val="left" w:pos="1700"/>
        </w:tabs>
        <w:ind w:right="139" w:firstLine="707"/>
        <w:jc w:val="both"/>
        <w:rPr>
          <w:sz w:val="28"/>
        </w:rPr>
      </w:pPr>
      <w:r>
        <w:rPr>
          <w:sz w:val="28"/>
        </w:rPr>
        <w:t xml:space="preserve">осуществлять контроль за эффективностью использования денежных средств, предоставленных первичным и местным отделениям </w:t>
      </w:r>
      <w:r>
        <w:rPr>
          <w:spacing w:val="-2"/>
          <w:sz w:val="28"/>
        </w:rPr>
        <w:t>Движения.</w:t>
      </w:r>
    </w:p>
    <w:p w14:paraId="629D6298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9" w:firstLine="707"/>
        <w:jc w:val="both"/>
        <w:rPr>
          <w:sz w:val="28"/>
        </w:rPr>
      </w:pPr>
      <w:r>
        <w:rPr>
          <w:sz w:val="28"/>
        </w:rPr>
        <w:t>В целях осуществления уставной деятельности Движения региональное отделение Движения обязано:</w:t>
      </w:r>
    </w:p>
    <w:p w14:paraId="4ADC5F53" w14:textId="77777777" w:rsidR="00600969" w:rsidRDefault="007550DE">
      <w:pPr>
        <w:pStyle w:val="a5"/>
        <w:numPr>
          <w:ilvl w:val="2"/>
          <w:numId w:val="1"/>
        </w:numPr>
        <w:tabs>
          <w:tab w:val="left" w:pos="1701"/>
        </w:tabs>
        <w:spacing w:line="321" w:lineRule="exact"/>
        <w:ind w:left="1701" w:hanging="991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0341C188" w14:textId="77777777" w:rsidR="00600969" w:rsidRDefault="007550DE">
      <w:pPr>
        <w:pStyle w:val="a5"/>
        <w:numPr>
          <w:ilvl w:val="2"/>
          <w:numId w:val="1"/>
        </w:numPr>
        <w:tabs>
          <w:tab w:val="left" w:pos="1700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организовывать и проводить мероприятия для участников- обучающихся, участников-наставников, коллективных </w:t>
      </w:r>
      <w:r>
        <w:rPr>
          <w:sz w:val="28"/>
        </w:rPr>
        <w:t>участников Движения и иных граждан в соответствии с внутренними документами Движения;</w:t>
      </w:r>
    </w:p>
    <w:p w14:paraId="0CAA31BC" w14:textId="77777777" w:rsidR="00600969" w:rsidRDefault="007550DE">
      <w:pPr>
        <w:pStyle w:val="a5"/>
        <w:numPr>
          <w:ilvl w:val="2"/>
          <w:numId w:val="1"/>
        </w:numPr>
        <w:tabs>
          <w:tab w:val="left" w:pos="1700"/>
        </w:tabs>
        <w:ind w:right="142" w:firstLine="707"/>
        <w:jc w:val="both"/>
        <w:rPr>
          <w:sz w:val="28"/>
        </w:rPr>
      </w:pPr>
      <w:r>
        <w:rPr>
          <w:sz w:val="28"/>
        </w:rPr>
        <w:t>предоставлять органам Движения отчет о работе и об использовании денежных средств, предоставленных региональному отделению Движения;</w:t>
      </w:r>
    </w:p>
    <w:p w14:paraId="7842BD08" w14:textId="77777777" w:rsidR="00600969" w:rsidRDefault="007550DE">
      <w:pPr>
        <w:pStyle w:val="a5"/>
        <w:numPr>
          <w:ilvl w:val="2"/>
          <w:numId w:val="1"/>
        </w:numPr>
        <w:tabs>
          <w:tab w:val="left" w:pos="1700"/>
        </w:tabs>
        <w:ind w:right="138" w:firstLine="70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</w:t>
      </w:r>
      <w:r>
        <w:rPr>
          <w:sz w:val="28"/>
        </w:rPr>
        <w:t>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настоящим Уставом и внутренними документами Движения.</w:t>
      </w:r>
    </w:p>
    <w:p w14:paraId="335AD488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5" w:firstLine="707"/>
        <w:jc w:val="both"/>
        <w:rPr>
          <w:sz w:val="28"/>
        </w:rPr>
      </w:pPr>
      <w:r>
        <w:rPr>
          <w:sz w:val="28"/>
        </w:rPr>
        <w:t>Региональное отделение Движения, являющееся юридическим лицом, отчитывается об использовании своего имущества в порядке, 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Российской Федерации для общественных </w:t>
      </w:r>
      <w:r>
        <w:rPr>
          <w:spacing w:val="-2"/>
          <w:sz w:val="28"/>
        </w:rPr>
        <w:t>объединений.</w:t>
      </w:r>
    </w:p>
    <w:p w14:paraId="3E98410B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8" w:firstLine="707"/>
        <w:jc w:val="both"/>
        <w:rPr>
          <w:sz w:val="28"/>
        </w:rPr>
      </w:pPr>
      <w:r>
        <w:rPr>
          <w:sz w:val="28"/>
        </w:rPr>
        <w:t>Порядок формирования и деятельности органов регионал</w:t>
      </w:r>
      <w:r>
        <w:rPr>
          <w:sz w:val="28"/>
        </w:rPr>
        <w:t>ьного отделения Движения определяются настоящим Уставом и внутренними документами Движения.</w:t>
      </w:r>
    </w:p>
    <w:p w14:paraId="72042274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319"/>
        <w:ind w:right="140" w:firstLine="707"/>
        <w:jc w:val="both"/>
        <w:rPr>
          <w:sz w:val="28"/>
        </w:rPr>
      </w:pPr>
      <w:r>
        <w:rPr>
          <w:sz w:val="28"/>
        </w:rPr>
        <w:t>Высшим органом регионального отделения Движения является конференция регионального отделения Движения.</w:t>
      </w:r>
    </w:p>
    <w:p w14:paraId="23AAA5B7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8" w:firstLine="707"/>
        <w:jc w:val="both"/>
        <w:rPr>
          <w:sz w:val="28"/>
        </w:rPr>
      </w:pPr>
      <w:r>
        <w:rPr>
          <w:sz w:val="28"/>
        </w:rPr>
        <w:t>Конференция регионального отделения Движения созывается по ре</w:t>
      </w:r>
      <w:r>
        <w:rPr>
          <w:sz w:val="28"/>
        </w:rPr>
        <w:t>шению совета регионального отделения Движения или по решению Правления Движения по мере необходимости, но не реже, чем 1 раз в 2 года. Порядок выдвижения и избрания делегатов, имеющих право участвовать в заседаниях конференции регионального отделения Движе</w:t>
      </w:r>
      <w:r>
        <w:rPr>
          <w:sz w:val="28"/>
        </w:rPr>
        <w:t>ния, утверждает Правление Движения.</w:t>
      </w:r>
    </w:p>
    <w:p w14:paraId="64A434C5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40" w:firstLine="707"/>
        <w:jc w:val="both"/>
        <w:rPr>
          <w:sz w:val="28"/>
        </w:rPr>
      </w:pPr>
      <w:r>
        <w:rPr>
          <w:sz w:val="28"/>
        </w:rPr>
        <w:t>К компетенции конференции регионального отделения Движения относится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регионального</w:t>
      </w:r>
    </w:p>
    <w:p w14:paraId="0A895ADD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526F75F9" w14:textId="77777777" w:rsidR="00600969" w:rsidRDefault="007550DE">
      <w:pPr>
        <w:pStyle w:val="a3"/>
        <w:spacing w:before="79" w:line="242" w:lineRule="auto"/>
        <w:ind w:firstLine="0"/>
        <w:jc w:val="left"/>
      </w:pPr>
      <w:r>
        <w:lastRenderedPageBreak/>
        <w:t>отделения</w:t>
      </w:r>
      <w:r>
        <w:rPr>
          <w:spacing w:val="80"/>
          <w:w w:val="150"/>
        </w:rPr>
        <w:t xml:space="preserve"> </w:t>
      </w:r>
      <w:r>
        <w:t>Движения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Уставом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решениями</w:t>
      </w:r>
      <w:r>
        <w:rPr>
          <w:spacing w:val="80"/>
          <w:w w:val="150"/>
        </w:rPr>
        <w:t xml:space="preserve"> </w:t>
      </w:r>
      <w:r>
        <w:t xml:space="preserve">органов </w:t>
      </w:r>
      <w:r>
        <w:rPr>
          <w:spacing w:val="-2"/>
        </w:rPr>
        <w:t>Движения.</w:t>
      </w:r>
    </w:p>
    <w:p w14:paraId="190DB94F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317"/>
        <w:ind w:right="143" w:firstLine="707"/>
        <w:jc w:val="both"/>
        <w:rPr>
          <w:sz w:val="28"/>
        </w:rPr>
      </w:pPr>
      <w:r>
        <w:rPr>
          <w:sz w:val="28"/>
        </w:rPr>
        <w:t>Коллегиальным исполнительным органом регионального отделения Движения является совет регионального отделения Движения.</w:t>
      </w:r>
    </w:p>
    <w:p w14:paraId="3E8ADC19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7" w:firstLine="707"/>
        <w:jc w:val="both"/>
        <w:rPr>
          <w:sz w:val="28"/>
        </w:rPr>
      </w:pPr>
      <w:r>
        <w:rPr>
          <w:sz w:val="28"/>
        </w:rPr>
        <w:t>Состав совета регионального отделения Движения и изменения в составе совета регионального отделения Движения определяются Коорд</w:t>
      </w:r>
      <w:r>
        <w:rPr>
          <w:sz w:val="28"/>
        </w:rPr>
        <w:t>инационным советом Движения. Совет регионального отделения Движения действует 3 года.</w:t>
      </w:r>
    </w:p>
    <w:p w14:paraId="702A8119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6" w:firstLine="707"/>
        <w:jc w:val="both"/>
        <w:rPr>
          <w:sz w:val="28"/>
        </w:rPr>
      </w:pPr>
      <w:r>
        <w:rPr>
          <w:sz w:val="28"/>
        </w:rPr>
        <w:t>К компетенции совета регионального отделения Движения относится решение следующих вопросов:</w:t>
      </w:r>
    </w:p>
    <w:p w14:paraId="29A78A01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созыв конференции регионального отделения Движения и формирование предложений </w:t>
      </w:r>
      <w:r>
        <w:rPr>
          <w:sz w:val="28"/>
        </w:rPr>
        <w:t>по повестке ее заседания;</w:t>
      </w:r>
    </w:p>
    <w:p w14:paraId="1B660DD3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spacing w:before="1"/>
        <w:ind w:right="134" w:firstLine="707"/>
        <w:jc w:val="both"/>
        <w:rPr>
          <w:sz w:val="28"/>
        </w:rPr>
      </w:pPr>
      <w:r>
        <w:rPr>
          <w:sz w:val="28"/>
        </w:rPr>
        <w:t>обеспечение реализации в субъекте Российской Федерации основных направлений деятельности Движения, программ работы Движения, других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регионального </w:t>
      </w:r>
      <w:r>
        <w:rPr>
          <w:spacing w:val="-2"/>
          <w:sz w:val="28"/>
        </w:rPr>
        <w:t>отделения;</w:t>
      </w:r>
    </w:p>
    <w:p w14:paraId="352D19BD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right="139" w:firstLine="707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предложений о финансировании регионального отделения Движения на очередной финансовый год и плановый период;</w:t>
      </w:r>
    </w:p>
    <w:p w14:paraId="1E414972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right="136" w:firstLine="707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7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-18"/>
          <w:sz w:val="28"/>
        </w:rPr>
        <w:t xml:space="preserve"> </w:t>
      </w:r>
      <w:r>
        <w:rPr>
          <w:sz w:val="28"/>
        </w:rPr>
        <w:t>финансовый год и плановый период находящихся на территории соответствующего субъекта Российской Федерации местных и первичных отделений Движения, а также контроль за использованием местными и первичными отделениями Движения доведенных до них финансовых сре</w:t>
      </w:r>
      <w:r>
        <w:rPr>
          <w:sz w:val="28"/>
        </w:rPr>
        <w:t>дств;</w:t>
      </w:r>
    </w:p>
    <w:p w14:paraId="49AB4F77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spacing w:line="242" w:lineRule="auto"/>
        <w:ind w:right="143" w:firstLine="707"/>
        <w:jc w:val="both"/>
        <w:rPr>
          <w:sz w:val="28"/>
        </w:rPr>
      </w:pPr>
      <w:r>
        <w:rPr>
          <w:sz w:val="28"/>
        </w:rPr>
        <w:t>утверждение годового отчета и бухгалтерской (финансовой) отчетности регионального отделения Движения;</w:t>
      </w:r>
    </w:p>
    <w:p w14:paraId="4C1452C9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right="138" w:firstLine="70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отделений </w:t>
      </w:r>
      <w:r>
        <w:rPr>
          <w:spacing w:val="-2"/>
          <w:sz w:val="28"/>
        </w:rPr>
        <w:t>Движения;</w:t>
      </w:r>
    </w:p>
    <w:p w14:paraId="42B8B898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right="135" w:firstLine="70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назначении председателя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и членов совета местного отдел</w:t>
      </w:r>
      <w:r>
        <w:rPr>
          <w:sz w:val="28"/>
        </w:rPr>
        <w:t>ения Движения.</w:t>
      </w:r>
    </w:p>
    <w:p w14:paraId="438E7550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40" w:firstLine="707"/>
        <w:jc w:val="both"/>
        <w:rPr>
          <w:sz w:val="28"/>
        </w:rPr>
      </w:pPr>
      <w:r>
        <w:rPr>
          <w:sz w:val="28"/>
        </w:rPr>
        <w:t>Совет регионального отделения Движения подотчетен Координационному совету Движения и конференции регионального отделения Движения.</w:t>
      </w:r>
    </w:p>
    <w:p w14:paraId="4B374C96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Решение коллегиальных органов регионального отделения Движения считается принятым, если за него проголосовало </w:t>
      </w:r>
      <w:r>
        <w:rPr>
          <w:sz w:val="28"/>
        </w:rPr>
        <w:t>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органа.</w:t>
      </w:r>
    </w:p>
    <w:p w14:paraId="2381FE1F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6" w:firstLine="707"/>
        <w:jc w:val="both"/>
        <w:rPr>
          <w:sz w:val="28"/>
        </w:rPr>
      </w:pPr>
      <w:r>
        <w:rPr>
          <w:sz w:val="28"/>
        </w:rPr>
        <w:t>Члены коллегиальных органов регионального отделения Движения могут уча</w:t>
      </w:r>
      <w:r>
        <w:rPr>
          <w:sz w:val="28"/>
        </w:rPr>
        <w:t>ствовать в заседаниях коллегиальных органов дистанционно с помощью электронных либо иных технических средств, если при этом используются способы, позволяющие достоверно установить лицо, принимающее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вопросов повестки дня и голосовать.</w:t>
      </w:r>
    </w:p>
    <w:p w14:paraId="4CFEA6C1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60501C7E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79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В случае дистанционного участия в заседаниях коллегиальных органов регионального отделения Движения, аутентификация участников заседаний производится способом, указанным в сообщении, которое направляетс</w:t>
      </w:r>
      <w:r>
        <w:rPr>
          <w:sz w:val="28"/>
        </w:rPr>
        <w:t>я каждому из членов коллегиальных органов вместе с повесткой дня предстоящего заседания по адресу (почтовому или электронному), указанному членом соответствующего органа.</w:t>
      </w:r>
    </w:p>
    <w:p w14:paraId="7C61FA91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7" w:firstLine="707"/>
        <w:jc w:val="both"/>
        <w:rPr>
          <w:sz w:val="28"/>
        </w:rPr>
      </w:pPr>
      <w:r>
        <w:rPr>
          <w:sz w:val="28"/>
        </w:rPr>
        <w:t>Решения коллегиальных органов регионального отделения Движения могут быть приняты без проведения заседания (заочное голосование) посредством отправки, в том числе с помощью электронных либо иных технических средств, более чем пятьюдесятью процентами от общ</w:t>
      </w:r>
      <w:r>
        <w:rPr>
          <w:sz w:val="28"/>
        </w:rPr>
        <w:t>его числа членов коллегиальных органов, документов, содержащих сведения об их голосовании, за исключением решения по вопросам, отнесенным к исключительной компетенции Конференции регионального отделения Движения. При этом решение считается принятым, если з</w:t>
      </w:r>
      <w:r>
        <w:rPr>
          <w:sz w:val="28"/>
        </w:rPr>
        <w:t xml:space="preserve">а него проголосовало большинство членов коллегиальных органов регионального отделения Движения, направивших документы, содержащие сведения об их </w:t>
      </w:r>
      <w:r>
        <w:rPr>
          <w:spacing w:val="-2"/>
          <w:sz w:val="28"/>
        </w:rPr>
        <w:t>голосовании.</w:t>
      </w:r>
    </w:p>
    <w:p w14:paraId="55D682FD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1"/>
        <w:ind w:right="134" w:firstLine="707"/>
        <w:jc w:val="both"/>
        <w:rPr>
          <w:sz w:val="28"/>
        </w:rPr>
      </w:pPr>
      <w:r>
        <w:rPr>
          <w:sz w:val="28"/>
        </w:rPr>
        <w:t>Единоличным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отделения Движения является председатель совета р</w:t>
      </w:r>
      <w:r>
        <w:rPr>
          <w:sz w:val="28"/>
        </w:rPr>
        <w:t>егионального отделения Движения, назначаемый и освобождаемый от должности Координационным советом Движения. Срок полномочий председателя совета регионального отделения Движения составляет 3 года.</w:t>
      </w:r>
    </w:p>
    <w:p w14:paraId="216BF68F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Председатель совета регионального отделения Движения действу</w:t>
      </w:r>
      <w:r>
        <w:rPr>
          <w:sz w:val="28"/>
        </w:rPr>
        <w:t>ет без доверенности от имени регионального отделения Движения.</w:t>
      </w:r>
    </w:p>
    <w:p w14:paraId="45DE8CD6" w14:textId="77777777" w:rsidR="00600969" w:rsidRDefault="007550DE">
      <w:pPr>
        <w:pStyle w:val="a5"/>
        <w:numPr>
          <w:ilvl w:val="1"/>
          <w:numId w:val="1"/>
        </w:numPr>
        <w:tabs>
          <w:tab w:val="left" w:pos="1417"/>
        </w:tabs>
        <w:spacing w:line="321" w:lineRule="exact"/>
        <w:ind w:left="1417" w:hanging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14:paraId="05CDD320" w14:textId="77777777" w:rsidR="00600969" w:rsidRDefault="007550DE">
      <w:pPr>
        <w:pStyle w:val="a5"/>
        <w:numPr>
          <w:ilvl w:val="2"/>
          <w:numId w:val="1"/>
        </w:numPr>
        <w:tabs>
          <w:tab w:val="left" w:pos="1559"/>
        </w:tabs>
        <w:ind w:right="136" w:firstLine="698"/>
        <w:jc w:val="both"/>
        <w:rPr>
          <w:sz w:val="28"/>
        </w:rPr>
      </w:pPr>
      <w:r>
        <w:rPr>
          <w:sz w:val="28"/>
        </w:rPr>
        <w:t>совершает сделки и иные юридически значимые действия в порядке, предусмотренном законодательством Российской Федерации и настоящим Уставом,</w:t>
      </w:r>
      <w:r>
        <w:rPr>
          <w:sz w:val="28"/>
        </w:rPr>
        <w:t xml:space="preserve"> в том числе выдает доверенности;</w:t>
      </w:r>
    </w:p>
    <w:p w14:paraId="44291CE2" w14:textId="77777777" w:rsidR="00600969" w:rsidRDefault="007550DE">
      <w:pPr>
        <w:pStyle w:val="a5"/>
        <w:numPr>
          <w:ilvl w:val="2"/>
          <w:numId w:val="1"/>
        </w:numPr>
        <w:tabs>
          <w:tab w:val="left" w:pos="1559"/>
        </w:tabs>
        <w:spacing w:before="1"/>
        <w:ind w:right="143" w:firstLine="698"/>
        <w:jc w:val="both"/>
        <w:rPr>
          <w:sz w:val="28"/>
        </w:rPr>
      </w:pPr>
      <w:r>
        <w:rPr>
          <w:sz w:val="28"/>
        </w:rPr>
        <w:t>в соответствии с трудовым законодательством Российской Федерации принимает на работу, увольняет работников, от имени регионального отделения Движения заключает трудовые договоры и осуществляет иные права работодателя;</w:t>
      </w:r>
    </w:p>
    <w:p w14:paraId="7845F505" w14:textId="77777777" w:rsidR="00600969" w:rsidRDefault="007550DE">
      <w:pPr>
        <w:pStyle w:val="a5"/>
        <w:numPr>
          <w:ilvl w:val="2"/>
          <w:numId w:val="1"/>
        </w:numPr>
        <w:tabs>
          <w:tab w:val="left" w:pos="1559"/>
        </w:tabs>
        <w:ind w:right="145" w:firstLine="698"/>
        <w:jc w:val="both"/>
        <w:rPr>
          <w:sz w:val="28"/>
        </w:rPr>
      </w:pPr>
      <w:r>
        <w:rPr>
          <w:sz w:val="28"/>
        </w:rPr>
        <w:t>прин</w:t>
      </w:r>
      <w:r>
        <w:rPr>
          <w:sz w:val="28"/>
        </w:rPr>
        <w:t>имает решения о поощрении работников и наложении на них дисциплинарных взысканий в соответствии с трудовым законодательством Российской Федерации;</w:t>
      </w:r>
    </w:p>
    <w:p w14:paraId="2ED5C8BD" w14:textId="77777777" w:rsidR="00600969" w:rsidRDefault="007550DE">
      <w:pPr>
        <w:pStyle w:val="a5"/>
        <w:numPr>
          <w:ilvl w:val="2"/>
          <w:numId w:val="1"/>
        </w:numPr>
        <w:tabs>
          <w:tab w:val="left" w:pos="1559"/>
        </w:tabs>
        <w:ind w:right="140" w:firstLine="698"/>
        <w:jc w:val="both"/>
        <w:rPr>
          <w:sz w:val="28"/>
        </w:rPr>
      </w:pPr>
      <w:r>
        <w:rPr>
          <w:sz w:val="28"/>
        </w:rPr>
        <w:t>распоряжается имуществом и средствами регионального отделения Движения в порядке, установленном настоящим Уст</w:t>
      </w:r>
      <w:r>
        <w:rPr>
          <w:sz w:val="28"/>
        </w:rPr>
        <w:t>авом и внутренними документами Движения;</w:t>
      </w:r>
    </w:p>
    <w:p w14:paraId="5A82C151" w14:textId="77777777" w:rsidR="00600969" w:rsidRDefault="007550DE">
      <w:pPr>
        <w:pStyle w:val="a5"/>
        <w:numPr>
          <w:ilvl w:val="2"/>
          <w:numId w:val="1"/>
        </w:numPr>
        <w:tabs>
          <w:tab w:val="left" w:pos="1559"/>
        </w:tabs>
        <w:ind w:right="141" w:firstLine="698"/>
        <w:jc w:val="both"/>
        <w:rPr>
          <w:sz w:val="28"/>
        </w:rPr>
      </w:pPr>
      <w:r>
        <w:rPr>
          <w:sz w:val="28"/>
        </w:rPr>
        <w:t xml:space="preserve">открывает счета регионального отделения Движения в территориальных органах Федерального казначейства и кредитных организациях в установленном законодательством Российской Федерации </w:t>
      </w:r>
      <w:r>
        <w:rPr>
          <w:spacing w:val="-2"/>
          <w:sz w:val="28"/>
        </w:rPr>
        <w:t>порядке;</w:t>
      </w:r>
    </w:p>
    <w:p w14:paraId="653F2547" w14:textId="77777777" w:rsidR="00600969" w:rsidRDefault="007550DE">
      <w:pPr>
        <w:pStyle w:val="a5"/>
        <w:numPr>
          <w:ilvl w:val="2"/>
          <w:numId w:val="1"/>
        </w:numPr>
        <w:tabs>
          <w:tab w:val="left" w:pos="1559"/>
        </w:tabs>
        <w:ind w:right="138" w:firstLine="698"/>
        <w:jc w:val="both"/>
        <w:rPr>
          <w:sz w:val="28"/>
        </w:rPr>
      </w:pPr>
      <w:r>
        <w:rPr>
          <w:sz w:val="28"/>
        </w:rPr>
        <w:t>организует работу и несет персональную ответственность за организа</w:t>
      </w:r>
      <w:r>
        <w:rPr>
          <w:sz w:val="28"/>
        </w:rPr>
        <w:t>цию работ и создание условий по защите персональных данных, оператором которых выступает региональное отделение Движения;</w:t>
      </w:r>
    </w:p>
    <w:p w14:paraId="4286015D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9EF2E32" w14:textId="77777777" w:rsidR="00600969" w:rsidRDefault="007550DE">
      <w:pPr>
        <w:pStyle w:val="a5"/>
        <w:numPr>
          <w:ilvl w:val="2"/>
          <w:numId w:val="1"/>
        </w:numPr>
        <w:tabs>
          <w:tab w:val="left" w:pos="1559"/>
        </w:tabs>
        <w:spacing w:before="79"/>
        <w:ind w:right="138" w:firstLine="698"/>
        <w:jc w:val="both"/>
        <w:rPr>
          <w:sz w:val="28"/>
        </w:rPr>
      </w:pPr>
      <w:r>
        <w:rPr>
          <w:sz w:val="28"/>
        </w:rPr>
        <w:lastRenderedPageBreak/>
        <w:t>докладывает на заседании конференции регионального отделения о реализации основных направлений деятельности регионал</w:t>
      </w:r>
      <w:r>
        <w:rPr>
          <w:sz w:val="28"/>
        </w:rPr>
        <w:t>ьного отделения Движения.</w:t>
      </w:r>
    </w:p>
    <w:p w14:paraId="57CBECBC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К компетенции председателя совета регионального отделения Движения относятся все вопросы, не отнесенные настоящим Уставом к компетенции конференции регионального отделения Движения и совета регионального отделения Движения.</w:t>
      </w:r>
    </w:p>
    <w:p w14:paraId="4545C775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spacing w:before="1"/>
        <w:ind w:right="143" w:firstLine="707"/>
        <w:jc w:val="both"/>
        <w:rPr>
          <w:sz w:val="28"/>
        </w:rPr>
      </w:pPr>
      <w:r>
        <w:rPr>
          <w:sz w:val="28"/>
        </w:rPr>
        <w:t>Предсе</w:t>
      </w:r>
      <w:r>
        <w:rPr>
          <w:sz w:val="28"/>
        </w:rPr>
        <w:t>датель совета регионального отделения Движения по вопросам, относящимся к его полномочиям, издает приказы, распоряжения, а также принимает локальные акты.</w:t>
      </w:r>
    </w:p>
    <w:p w14:paraId="2101A135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43" w:firstLine="707"/>
        <w:jc w:val="both"/>
        <w:rPr>
          <w:sz w:val="28"/>
        </w:rPr>
      </w:pPr>
      <w:r>
        <w:rPr>
          <w:sz w:val="28"/>
        </w:rPr>
        <w:t>Председатель совета регионального отделения Движения должен 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отд</w:t>
      </w:r>
      <w:r>
        <w:rPr>
          <w:sz w:val="28"/>
        </w:rPr>
        <w:t>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-7"/>
          <w:sz w:val="28"/>
        </w:rPr>
        <w:t xml:space="preserve"> </w:t>
      </w:r>
      <w:r>
        <w:rPr>
          <w:sz w:val="28"/>
        </w:rPr>
        <w:t>и разумно и отвечает за убытки, причиненные региональному отделению Движения или Движению по его вине.</w:t>
      </w:r>
    </w:p>
    <w:p w14:paraId="56922F97" w14:textId="77777777" w:rsidR="00600969" w:rsidRDefault="00600969">
      <w:pPr>
        <w:pStyle w:val="a3"/>
        <w:ind w:left="0" w:firstLine="0"/>
        <w:jc w:val="left"/>
      </w:pPr>
    </w:p>
    <w:p w14:paraId="41389CAE" w14:textId="77777777" w:rsidR="00600969" w:rsidRDefault="007550DE">
      <w:pPr>
        <w:pStyle w:val="1"/>
        <w:numPr>
          <w:ilvl w:val="0"/>
          <w:numId w:val="1"/>
        </w:numPr>
        <w:tabs>
          <w:tab w:val="left" w:pos="3083"/>
        </w:tabs>
        <w:ind w:left="3083" w:hanging="707"/>
        <w:jc w:val="both"/>
      </w:pPr>
      <w:r>
        <w:t>Местные</w:t>
      </w:r>
      <w:r>
        <w:rPr>
          <w:spacing w:val="-8"/>
        </w:rPr>
        <w:t xml:space="preserve"> </w:t>
      </w:r>
      <w:r>
        <w:t>отделения</w:t>
      </w:r>
      <w:r>
        <w:rPr>
          <w:spacing w:val="-9"/>
        </w:rPr>
        <w:t xml:space="preserve"> </w:t>
      </w:r>
      <w:r>
        <w:rPr>
          <w:spacing w:val="-2"/>
        </w:rPr>
        <w:t>Движения</w:t>
      </w:r>
    </w:p>
    <w:p w14:paraId="33DF9D79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8" w:firstLine="707"/>
        <w:jc w:val="both"/>
        <w:rPr>
          <w:sz w:val="28"/>
        </w:rPr>
      </w:pPr>
      <w:r>
        <w:rPr>
          <w:sz w:val="28"/>
        </w:rPr>
        <w:t>По решению совета регионального отделения Движения первичные отделения могут объединяться в местные отделения Движения если существует необходимость обеспечения организационного взаимодействия указанных первичных отделений и оперативного управления их деят</w:t>
      </w:r>
      <w:r>
        <w:rPr>
          <w:sz w:val="28"/>
        </w:rPr>
        <w:t>ельностью.</w:t>
      </w:r>
    </w:p>
    <w:p w14:paraId="24A8F1C4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ind w:right="139" w:firstLine="695"/>
        <w:jc w:val="both"/>
        <w:rPr>
          <w:sz w:val="28"/>
        </w:rPr>
      </w:pPr>
      <w:r>
        <w:rPr>
          <w:sz w:val="28"/>
        </w:rPr>
        <w:t>Местные отделения Движения создаются региональными отделениями Движения, как правило, если на территории соответствующего 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пяти первичных отделений Движения. По решению совета регионального отделения Движения местное отделение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меньшим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первичных отделений Движения.</w:t>
      </w:r>
    </w:p>
    <w:p w14:paraId="004FB8A2" w14:textId="77777777" w:rsidR="00600969" w:rsidRDefault="007550DE">
      <w:pPr>
        <w:pStyle w:val="a5"/>
        <w:numPr>
          <w:ilvl w:val="1"/>
          <w:numId w:val="1"/>
        </w:numPr>
        <w:tabs>
          <w:tab w:val="left" w:pos="1420"/>
          <w:tab w:val="left" w:pos="2761"/>
          <w:tab w:val="left" w:pos="4238"/>
          <w:tab w:val="left" w:pos="5715"/>
          <w:tab w:val="left" w:pos="7236"/>
          <w:tab w:val="left" w:pos="7871"/>
        </w:tabs>
        <w:spacing w:before="1"/>
        <w:ind w:right="142" w:firstLine="695"/>
        <w:rPr>
          <w:sz w:val="28"/>
        </w:rPr>
      </w:pPr>
      <w:r>
        <w:rPr>
          <w:spacing w:val="-2"/>
          <w:sz w:val="28"/>
        </w:rPr>
        <w:t>Местные</w:t>
      </w:r>
      <w:r>
        <w:rPr>
          <w:sz w:val="28"/>
        </w:rPr>
        <w:tab/>
      </w:r>
      <w:r>
        <w:rPr>
          <w:spacing w:val="-2"/>
          <w:sz w:val="28"/>
        </w:rPr>
        <w:t>отделения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действуют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образования </w:t>
      </w:r>
      <w:r>
        <w:rPr>
          <w:sz w:val="28"/>
        </w:rPr>
        <w:t>юридического лица.</w:t>
      </w:r>
    </w:p>
    <w:p w14:paraId="0D6ADCD2" w14:textId="77777777" w:rsidR="00600969" w:rsidRDefault="007550DE">
      <w:pPr>
        <w:pStyle w:val="a5"/>
        <w:numPr>
          <w:ilvl w:val="1"/>
          <w:numId w:val="1"/>
        </w:numPr>
        <w:tabs>
          <w:tab w:val="left" w:pos="1420"/>
          <w:tab w:val="left" w:pos="2826"/>
          <w:tab w:val="left" w:pos="4367"/>
          <w:tab w:val="left" w:pos="5907"/>
          <w:tab w:val="left" w:pos="7493"/>
          <w:tab w:val="left" w:pos="8096"/>
        </w:tabs>
        <w:ind w:right="137" w:firstLine="695"/>
        <w:rPr>
          <w:sz w:val="28"/>
        </w:rPr>
      </w:pPr>
      <w:r>
        <w:rPr>
          <w:spacing w:val="-2"/>
          <w:sz w:val="28"/>
        </w:rPr>
        <w:t>Местные</w:t>
      </w:r>
      <w:r>
        <w:rPr>
          <w:sz w:val="28"/>
        </w:rPr>
        <w:tab/>
      </w:r>
      <w:r>
        <w:rPr>
          <w:spacing w:val="-2"/>
          <w:sz w:val="28"/>
        </w:rPr>
        <w:t>отделения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действуют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основании </w:t>
      </w:r>
      <w:r>
        <w:rPr>
          <w:sz w:val="28"/>
        </w:rPr>
        <w:t>настоящего Устава и внутренних документов Движения.</w:t>
      </w:r>
    </w:p>
    <w:p w14:paraId="57A62015" w14:textId="77777777" w:rsidR="00600969" w:rsidRDefault="007550DE">
      <w:pPr>
        <w:pStyle w:val="a5"/>
        <w:numPr>
          <w:ilvl w:val="1"/>
          <w:numId w:val="1"/>
        </w:numPr>
        <w:tabs>
          <w:tab w:val="left" w:pos="1420"/>
        </w:tabs>
        <w:ind w:right="135" w:firstLine="707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местное отделение Движения:</w:t>
      </w:r>
    </w:p>
    <w:p w14:paraId="1B29ABE4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</w:tabs>
        <w:spacing w:line="322" w:lineRule="exact"/>
        <w:ind w:left="1703" w:hanging="993"/>
        <w:rPr>
          <w:sz w:val="28"/>
        </w:rPr>
      </w:pP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28B402DA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ind w:right="139" w:firstLine="707"/>
        <w:jc w:val="both"/>
        <w:rPr>
          <w:sz w:val="28"/>
        </w:rPr>
      </w:pPr>
      <w:r>
        <w:rPr>
          <w:sz w:val="28"/>
        </w:rPr>
        <w:t>организовывает и</w:t>
      </w:r>
      <w:r>
        <w:rPr>
          <w:sz w:val="28"/>
        </w:rPr>
        <w:t xml:space="preserve"> проводит мероприятия для участников Движения и иных граждан в соответствии с внутренними документами </w:t>
      </w:r>
      <w:r>
        <w:rPr>
          <w:spacing w:val="-2"/>
          <w:sz w:val="28"/>
        </w:rPr>
        <w:t>Движения;</w:t>
      </w:r>
    </w:p>
    <w:p w14:paraId="1CDE2171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ind w:right="134" w:firstLine="707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отчет о работе и об использовании денежных средств, предоставленных местному отделению Движения;</w:t>
      </w:r>
    </w:p>
    <w:p w14:paraId="10B5A107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использует символику Движения в соответствии с настоящим Уставом и внутренними документами Движения.</w:t>
      </w:r>
    </w:p>
    <w:p w14:paraId="22EF4D21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ind w:right="139" w:firstLine="695"/>
        <w:jc w:val="both"/>
        <w:rPr>
          <w:sz w:val="28"/>
        </w:rPr>
      </w:pPr>
      <w:r>
        <w:rPr>
          <w:sz w:val="28"/>
        </w:rPr>
        <w:t>Высшим органом местного отделения Движения является конференция местного отделения Движения.</w:t>
      </w:r>
    </w:p>
    <w:p w14:paraId="516EBEAF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096154B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spacing w:before="79"/>
        <w:ind w:right="135" w:firstLine="707"/>
        <w:jc w:val="both"/>
        <w:rPr>
          <w:sz w:val="28"/>
        </w:rPr>
      </w:pPr>
      <w:r>
        <w:rPr>
          <w:sz w:val="28"/>
        </w:rPr>
        <w:lastRenderedPageBreak/>
        <w:t>Конференция местного отделения Движения созы</w:t>
      </w:r>
      <w:r>
        <w:rPr>
          <w:sz w:val="28"/>
        </w:rPr>
        <w:t>вается по решению совета местного отделения Движения или по решению совета регионального отделения Движения не реже, чем 1 раз в 2 года. Порядок выдвижения делегатов, имеющих право участвовать в заседаниях конференции местного отделения Движения, определяе</w:t>
      </w:r>
      <w:r>
        <w:rPr>
          <w:sz w:val="28"/>
        </w:rPr>
        <w:t>тся внутренними документами Движения.</w:t>
      </w:r>
    </w:p>
    <w:p w14:paraId="38BBB04B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К компетенции конференции местного отделения Движения относится определение основных направлений деятельности местного отделения Движения в соответствии с Уставом, решениями органов Движения, конференции регионального </w:t>
      </w:r>
      <w:r>
        <w:rPr>
          <w:sz w:val="28"/>
        </w:rPr>
        <w:t>отделения Движения, совета регионального отделения Движения.</w:t>
      </w:r>
    </w:p>
    <w:p w14:paraId="1367031E" w14:textId="77777777" w:rsidR="00600969" w:rsidRDefault="00600969">
      <w:pPr>
        <w:pStyle w:val="a3"/>
        <w:ind w:left="0" w:firstLine="0"/>
        <w:jc w:val="left"/>
      </w:pPr>
    </w:p>
    <w:p w14:paraId="71EF4F84" w14:textId="77777777" w:rsidR="00600969" w:rsidRDefault="007550DE">
      <w:pPr>
        <w:pStyle w:val="a5"/>
        <w:numPr>
          <w:ilvl w:val="1"/>
          <w:numId w:val="1"/>
        </w:numPr>
        <w:tabs>
          <w:tab w:val="left" w:pos="1418"/>
        </w:tabs>
        <w:spacing w:line="242" w:lineRule="auto"/>
        <w:ind w:right="142" w:firstLine="707"/>
        <w:jc w:val="both"/>
        <w:rPr>
          <w:sz w:val="28"/>
        </w:rPr>
      </w:pPr>
      <w:r>
        <w:rPr>
          <w:sz w:val="28"/>
        </w:rPr>
        <w:t>Совет местного отделения Движения является коллегиальным исполнительным органом местного отделения Движения.</w:t>
      </w:r>
    </w:p>
    <w:p w14:paraId="04CA6EF2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7" w:firstLine="707"/>
        <w:jc w:val="both"/>
        <w:rPr>
          <w:sz w:val="28"/>
        </w:rPr>
      </w:pPr>
      <w:r>
        <w:rPr>
          <w:sz w:val="28"/>
        </w:rPr>
        <w:t>Состав совета местного отделения Движения и изменения в составе совета местного отдел</w:t>
      </w:r>
      <w:r>
        <w:rPr>
          <w:sz w:val="28"/>
        </w:rPr>
        <w:t>ения Движения определяются советом регионального отделения Движения. Совет местного отделения Движения действует 3 года.</w:t>
      </w:r>
    </w:p>
    <w:p w14:paraId="650EF448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9" w:firstLine="707"/>
        <w:jc w:val="both"/>
        <w:rPr>
          <w:sz w:val="28"/>
        </w:rPr>
      </w:pPr>
      <w:r>
        <w:rPr>
          <w:sz w:val="28"/>
        </w:rPr>
        <w:t>К компетенции совета местного отделения Движения относится решение следующих вопросов:</w:t>
      </w:r>
    </w:p>
    <w:p w14:paraId="09BE5B1B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right="136" w:firstLine="707"/>
        <w:jc w:val="both"/>
        <w:rPr>
          <w:sz w:val="28"/>
        </w:rPr>
      </w:pPr>
      <w:r>
        <w:rPr>
          <w:sz w:val="28"/>
        </w:rPr>
        <w:t>созыв конференции местного отделения Движения и формирование предложений по повестке его заседания;</w:t>
      </w:r>
    </w:p>
    <w:p w14:paraId="66B9D254" w14:textId="77777777" w:rsidR="00600969" w:rsidRDefault="007550DE">
      <w:pPr>
        <w:pStyle w:val="a5"/>
        <w:numPr>
          <w:ilvl w:val="2"/>
          <w:numId w:val="1"/>
        </w:numPr>
        <w:tabs>
          <w:tab w:val="left" w:pos="1842"/>
        </w:tabs>
        <w:ind w:right="136" w:firstLine="707"/>
        <w:jc w:val="both"/>
        <w:rPr>
          <w:sz w:val="28"/>
        </w:rPr>
      </w:pPr>
      <w:r>
        <w:rPr>
          <w:sz w:val="28"/>
        </w:rPr>
        <w:t>обеспечение реализации в муниципальном образовании, на территории которого создано местное отделение, основных направлений деятельности Движения, программ р</w:t>
      </w:r>
      <w:r>
        <w:rPr>
          <w:sz w:val="28"/>
        </w:rPr>
        <w:t>аботы Движения и других решений, принятых органами Движения, конференцией регионального отделения Движения, советом регионального отделения Движения;</w:t>
      </w:r>
    </w:p>
    <w:p w14:paraId="01C6D136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42" w:firstLine="707"/>
        <w:jc w:val="both"/>
        <w:rPr>
          <w:sz w:val="28"/>
        </w:rPr>
      </w:pPr>
      <w:r>
        <w:rPr>
          <w:sz w:val="28"/>
        </w:rPr>
        <w:t>Совет местного отделения Движения подотчетен конференции местного отделения Движения и совету региональног</w:t>
      </w:r>
      <w:r>
        <w:rPr>
          <w:sz w:val="28"/>
        </w:rPr>
        <w:t>о отделения Движения.</w:t>
      </w:r>
    </w:p>
    <w:p w14:paraId="4354BF49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8" w:firstLine="707"/>
        <w:jc w:val="both"/>
        <w:rPr>
          <w:sz w:val="28"/>
        </w:rPr>
      </w:pPr>
      <w:r>
        <w:rPr>
          <w:sz w:val="28"/>
        </w:rPr>
        <w:t>Решение коллегиальных органов местного отделения Движения считается принятым, если за него проголосовало большинство членов соответствующего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этом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участвовало не менее пятидесяти процентов от общ</w:t>
      </w:r>
      <w:r>
        <w:rPr>
          <w:sz w:val="28"/>
        </w:rPr>
        <w:t>его числа членов соответствующего коллегиального органа.</w:t>
      </w:r>
    </w:p>
    <w:p w14:paraId="253B35FB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5" w:firstLine="707"/>
        <w:jc w:val="both"/>
        <w:rPr>
          <w:sz w:val="28"/>
        </w:rPr>
      </w:pPr>
      <w:r>
        <w:rPr>
          <w:sz w:val="28"/>
        </w:rPr>
        <w:t>Члены коллегиальных органов местного отделения Движения могут участвовать в заседаниях коллегиальных органов дистанционно с помощью электронных либо иных технических средств, если при этом используют</w:t>
      </w:r>
      <w:r>
        <w:rPr>
          <w:sz w:val="28"/>
        </w:rPr>
        <w:t>ся способы, позволяющие достоверно установить лицо, принимающее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вопросов повестки дня и голосовать.</w:t>
      </w:r>
    </w:p>
    <w:p w14:paraId="6B929C39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7" w:firstLine="707"/>
        <w:jc w:val="both"/>
        <w:rPr>
          <w:sz w:val="28"/>
        </w:rPr>
      </w:pPr>
      <w:r>
        <w:rPr>
          <w:sz w:val="28"/>
        </w:rPr>
        <w:t>В случае дистанционного участия в заседаниях коллегиальных органов местного отделения Движения, аутентификация участников заседаний производится способом, указанным в сообщении, которое направляется</w:t>
      </w:r>
      <w:r>
        <w:rPr>
          <w:spacing w:val="1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3"/>
          <w:sz w:val="28"/>
        </w:rPr>
        <w:t xml:space="preserve"> </w:t>
      </w:r>
      <w:r>
        <w:rPr>
          <w:sz w:val="28"/>
        </w:rPr>
        <w:t>из</w:t>
      </w:r>
      <w:r>
        <w:rPr>
          <w:spacing w:val="1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повестко</w:t>
      </w:r>
      <w:r>
        <w:rPr>
          <w:spacing w:val="-2"/>
          <w:sz w:val="28"/>
        </w:rPr>
        <w:t>й</w:t>
      </w:r>
    </w:p>
    <w:p w14:paraId="72801FD4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38520239" w14:textId="77777777" w:rsidR="00600969" w:rsidRDefault="007550DE">
      <w:pPr>
        <w:pStyle w:val="a3"/>
        <w:spacing w:before="79" w:line="242" w:lineRule="auto"/>
        <w:ind w:right="137" w:firstLine="0"/>
      </w:pPr>
      <w:r>
        <w:lastRenderedPageBreak/>
        <w:t>дня предстоящего заседания по адресу (почтовому или электронному), указанному членом соответствующего органа.</w:t>
      </w:r>
    </w:p>
    <w:p w14:paraId="3D2C2870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4" w:firstLine="707"/>
        <w:jc w:val="both"/>
        <w:rPr>
          <w:sz w:val="28"/>
        </w:rPr>
      </w:pPr>
      <w:r>
        <w:rPr>
          <w:sz w:val="28"/>
        </w:rPr>
        <w:t>Решения коллегиальных органов местного отделения Движения могут быть приняты без проведения заседания (заочное голосование) по</w:t>
      </w:r>
      <w:r>
        <w:rPr>
          <w:sz w:val="28"/>
        </w:rPr>
        <w:t>средством отправки, в том числе с помощью электронных либо иных технических средств, более чем пятьюдесятью процентами от общего числа членов коллегиальных органов, документов, содержащих сведения об их голосовании, за исключением решения по вопросам, отне</w:t>
      </w:r>
      <w:r>
        <w:rPr>
          <w:sz w:val="28"/>
        </w:rPr>
        <w:t>сенным к исключительной компетенции конференции местного отделения Движения. При этом решение считается принятым, если за него проголосовало большинство членов коллегиальных органов местного отделения Движения, направивших документы, содержащие сведения об</w:t>
      </w:r>
      <w:r>
        <w:rPr>
          <w:sz w:val="28"/>
        </w:rPr>
        <w:t xml:space="preserve"> их голосовании.</w:t>
      </w:r>
    </w:p>
    <w:p w14:paraId="62182175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4" w:firstLine="707"/>
        <w:jc w:val="both"/>
        <w:rPr>
          <w:sz w:val="28"/>
        </w:rPr>
      </w:pPr>
      <w:r>
        <w:rPr>
          <w:sz w:val="28"/>
        </w:rPr>
        <w:t>Единоличным исполнительным органом местного отделения Движения является председатель совета местного отделения Движения, назначаемый и освобождаемый от должности советом регионального отделения Движения. Срок полномочий председателя совета</w:t>
      </w:r>
      <w:r>
        <w:rPr>
          <w:sz w:val="28"/>
        </w:rPr>
        <w:t xml:space="preserve"> местного отделения Движения составляет 3 года.</w:t>
      </w:r>
    </w:p>
    <w:p w14:paraId="52C87E5D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9" w:firstLine="707"/>
        <w:jc w:val="both"/>
        <w:rPr>
          <w:sz w:val="28"/>
        </w:rPr>
      </w:pPr>
      <w:r>
        <w:rPr>
          <w:sz w:val="28"/>
        </w:rPr>
        <w:t>Председатель совета местного отделения Движения действует на основании доверенности, выданной председателем совета регионального отделения Движения.</w:t>
      </w:r>
    </w:p>
    <w:p w14:paraId="70A48F19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5" w:firstLine="707"/>
        <w:jc w:val="both"/>
        <w:rPr>
          <w:sz w:val="28"/>
        </w:rPr>
      </w:pPr>
      <w:r>
        <w:rPr>
          <w:sz w:val="28"/>
        </w:rPr>
        <w:t>Председатель совета местного отделения Движения докладывает на заседании конференции местного отделения о реализации основных направлений деятельности местного отделения Движения.</w:t>
      </w:r>
    </w:p>
    <w:p w14:paraId="74129FB3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К компетенции председателя совета местного отделения Движения относятся все </w:t>
      </w:r>
      <w:r>
        <w:rPr>
          <w:sz w:val="28"/>
        </w:rPr>
        <w:t>вопросы, не отнесенные настоящим Уставом к компетенции конференции местного отделения Движения и совета местного отделения Движения.</w:t>
      </w:r>
    </w:p>
    <w:p w14:paraId="09858C58" w14:textId="77777777" w:rsidR="00600969" w:rsidRDefault="007550DE">
      <w:pPr>
        <w:pStyle w:val="a5"/>
        <w:numPr>
          <w:ilvl w:val="1"/>
          <w:numId w:val="1"/>
        </w:numPr>
        <w:tabs>
          <w:tab w:val="left" w:pos="1416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Председатель совета местного отделения Движения должен действовать в интересах местного отделения Движения добросовестно и </w:t>
      </w:r>
      <w:r>
        <w:rPr>
          <w:sz w:val="28"/>
        </w:rPr>
        <w:t>разумно и отвечает за убытки, причиненные местному отделению Движения или Движению по его вине.</w:t>
      </w:r>
    </w:p>
    <w:p w14:paraId="6365B840" w14:textId="77777777" w:rsidR="00600969" w:rsidRDefault="007550DE">
      <w:pPr>
        <w:pStyle w:val="1"/>
        <w:numPr>
          <w:ilvl w:val="0"/>
          <w:numId w:val="1"/>
        </w:numPr>
        <w:tabs>
          <w:tab w:val="left" w:pos="2925"/>
        </w:tabs>
        <w:spacing w:before="317" w:line="240" w:lineRule="auto"/>
        <w:ind w:left="2925"/>
        <w:jc w:val="both"/>
      </w:pPr>
      <w:r>
        <w:t>Первичные</w:t>
      </w:r>
      <w:r>
        <w:rPr>
          <w:spacing w:val="-9"/>
        </w:rPr>
        <w:t xml:space="preserve"> </w:t>
      </w:r>
      <w:r>
        <w:t>отделения</w:t>
      </w:r>
      <w:r>
        <w:rPr>
          <w:spacing w:val="-10"/>
        </w:rPr>
        <w:t xml:space="preserve"> </w:t>
      </w:r>
      <w:r>
        <w:rPr>
          <w:spacing w:val="-2"/>
        </w:rPr>
        <w:t>Движения</w:t>
      </w:r>
    </w:p>
    <w:p w14:paraId="505A5680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  <w:tab w:val="left" w:pos="3517"/>
          <w:tab w:val="left" w:pos="5483"/>
          <w:tab w:val="left" w:pos="7445"/>
          <w:tab w:val="left" w:pos="9091"/>
        </w:tabs>
        <w:spacing w:before="2"/>
        <w:ind w:right="143" w:firstLine="695"/>
        <w:jc w:val="both"/>
        <w:rPr>
          <w:sz w:val="28"/>
        </w:rPr>
      </w:pPr>
      <w:r>
        <w:rPr>
          <w:spacing w:val="-2"/>
          <w:sz w:val="28"/>
        </w:rPr>
        <w:t>Первичные</w:t>
      </w:r>
      <w:r>
        <w:rPr>
          <w:sz w:val="28"/>
        </w:rPr>
        <w:tab/>
      </w:r>
      <w:r>
        <w:rPr>
          <w:spacing w:val="-2"/>
          <w:sz w:val="28"/>
        </w:rPr>
        <w:t>отделения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состоят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участников-обучающихся и участников-наставников.</w:t>
      </w:r>
    </w:p>
    <w:p w14:paraId="34B551E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2" w:firstLine="695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ходящихся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одном муниципальном образовании, на территории которого создано местное отделение Движения, являются участниками этого местного отделения.</w:t>
      </w:r>
    </w:p>
    <w:p w14:paraId="2B12F55D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2" w:firstLine="695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одном субъекте Российской Федерации, являются участниками соответствующего регионального отделения Движения.</w:t>
      </w:r>
    </w:p>
    <w:p w14:paraId="115BB559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40" w:firstLine="695"/>
        <w:jc w:val="both"/>
        <w:rPr>
          <w:sz w:val="28"/>
        </w:rPr>
      </w:pPr>
      <w:r>
        <w:rPr>
          <w:sz w:val="28"/>
        </w:rPr>
        <w:t>Участники первичных отделений Движения являются участниками Движения.</w:t>
      </w:r>
    </w:p>
    <w:p w14:paraId="0648D287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4" w:firstLine="695"/>
        <w:jc w:val="both"/>
        <w:rPr>
          <w:sz w:val="28"/>
        </w:rPr>
      </w:pPr>
      <w:r>
        <w:rPr>
          <w:sz w:val="28"/>
        </w:rPr>
        <w:t>Первичные отделения Движения создаются решением Совета 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Дви</w:t>
      </w:r>
      <w:r>
        <w:rPr>
          <w:sz w:val="28"/>
        </w:rPr>
        <w:t>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согласованным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80"/>
          <w:sz w:val="28"/>
        </w:rPr>
        <w:t xml:space="preserve"> </w:t>
      </w:r>
      <w:r>
        <w:rPr>
          <w:sz w:val="28"/>
        </w:rPr>
        <w:t>регионального</w:t>
      </w:r>
    </w:p>
    <w:p w14:paraId="32C14B8D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3C7C3724" w14:textId="77777777" w:rsidR="00600969" w:rsidRDefault="007550DE">
      <w:pPr>
        <w:pStyle w:val="a3"/>
        <w:spacing w:before="79"/>
        <w:ind w:right="135" w:firstLine="0"/>
      </w:pPr>
      <w:r>
        <w:lastRenderedPageBreak/>
        <w:t>отделения Движения, а при отсутствии местного отделения Движения - решением регионального отделения Движения, при наличии заявления, установленного внутренними документами Движения, от представителя организации, указанной в пункте 7.1.3 Устава.</w:t>
      </w:r>
    </w:p>
    <w:p w14:paraId="045C2E88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1"/>
        <w:ind w:right="140" w:firstLine="707"/>
        <w:jc w:val="both"/>
        <w:rPr>
          <w:sz w:val="28"/>
        </w:rPr>
      </w:pPr>
      <w:r>
        <w:rPr>
          <w:sz w:val="28"/>
        </w:rPr>
        <w:t>Первичные о</w:t>
      </w:r>
      <w:r>
        <w:rPr>
          <w:sz w:val="28"/>
        </w:rPr>
        <w:t>тделения Движения действуют на основании настоящего Устава и внутренних документов Движения.</w:t>
      </w:r>
    </w:p>
    <w:p w14:paraId="5F71D1B3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line="242" w:lineRule="auto"/>
        <w:ind w:right="143" w:firstLine="707"/>
        <w:jc w:val="both"/>
        <w:rPr>
          <w:sz w:val="28"/>
        </w:rPr>
      </w:pPr>
      <w:r>
        <w:rPr>
          <w:sz w:val="28"/>
        </w:rPr>
        <w:t>В целях осуществления уставной деятельности Движения первичное отделение Движения:</w:t>
      </w:r>
    </w:p>
    <w:p w14:paraId="2C86A602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spacing w:line="317" w:lineRule="exact"/>
        <w:ind w:left="1699" w:hanging="989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449B565F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37" w:firstLine="707"/>
        <w:jc w:val="both"/>
        <w:rPr>
          <w:sz w:val="28"/>
        </w:rPr>
      </w:pPr>
      <w:r>
        <w:rPr>
          <w:sz w:val="28"/>
        </w:rPr>
        <w:t>организовывает и провод</w:t>
      </w:r>
      <w:r>
        <w:rPr>
          <w:sz w:val="28"/>
        </w:rPr>
        <w:t xml:space="preserve">ит мероприятия для участников Движения и иных граждан в соответствии с внутренними документами </w:t>
      </w:r>
      <w:r>
        <w:rPr>
          <w:spacing w:val="-2"/>
          <w:sz w:val="28"/>
        </w:rPr>
        <w:t>Движения;</w:t>
      </w:r>
    </w:p>
    <w:p w14:paraId="164D4478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spacing w:line="242" w:lineRule="auto"/>
        <w:ind w:right="136" w:firstLine="707"/>
        <w:jc w:val="both"/>
        <w:rPr>
          <w:sz w:val="28"/>
        </w:rPr>
      </w:pPr>
      <w:r>
        <w:rPr>
          <w:sz w:val="28"/>
        </w:rPr>
        <w:t>предоставляет совету регионального отделения Движения и совету местного отделения Движения отчет о работе;</w:t>
      </w:r>
    </w:p>
    <w:p w14:paraId="2D486DC9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34" w:firstLine="707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отчет об использовании денежных средств, предоставленных первичному отделению Движения;</w:t>
      </w:r>
    </w:p>
    <w:p w14:paraId="4EA888B7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40" w:firstLine="707"/>
        <w:jc w:val="both"/>
        <w:rPr>
          <w:sz w:val="28"/>
        </w:rPr>
      </w:pPr>
      <w:r>
        <w:rPr>
          <w:sz w:val="28"/>
        </w:rPr>
        <w:t>использует символику Движения в соответствии с настоящим Уставом и внутренними документами Движения.</w:t>
      </w:r>
    </w:p>
    <w:p w14:paraId="3291C65F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line="242" w:lineRule="auto"/>
        <w:ind w:right="138" w:firstLine="695"/>
        <w:jc w:val="both"/>
        <w:rPr>
          <w:sz w:val="28"/>
        </w:rPr>
      </w:pPr>
      <w:r>
        <w:rPr>
          <w:sz w:val="28"/>
        </w:rPr>
        <w:t>Высшим органом первичного отделения Движения является общее собрание первичного отделения Движения.</w:t>
      </w:r>
    </w:p>
    <w:p w14:paraId="1D7407F3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4" w:firstLine="695"/>
        <w:jc w:val="both"/>
        <w:rPr>
          <w:sz w:val="28"/>
        </w:rPr>
      </w:pPr>
      <w:r>
        <w:rPr>
          <w:sz w:val="28"/>
        </w:rPr>
        <w:t xml:space="preserve">Общее собрание первичного отделения Движения созывается по решению совета первичного отделения Движения, или по решению совета местного отделения Движения, </w:t>
      </w:r>
      <w:r>
        <w:rPr>
          <w:sz w:val="28"/>
        </w:rPr>
        <w:t>или по решению совета регионального отделения Движения по мере необходимости, но не реже, чем 1 раз в год.</w:t>
      </w:r>
    </w:p>
    <w:p w14:paraId="0761BC2A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line="242" w:lineRule="auto"/>
        <w:ind w:right="137" w:firstLine="695"/>
        <w:jc w:val="both"/>
        <w:rPr>
          <w:sz w:val="28"/>
        </w:rPr>
      </w:pP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 относится решение следующих вопросов:</w:t>
      </w:r>
    </w:p>
    <w:p w14:paraId="4B7C444A" w14:textId="77777777" w:rsidR="00600969" w:rsidRDefault="007550DE">
      <w:pPr>
        <w:pStyle w:val="a5"/>
        <w:numPr>
          <w:ilvl w:val="2"/>
          <w:numId w:val="1"/>
        </w:numPr>
        <w:tabs>
          <w:tab w:val="left" w:pos="1837"/>
        </w:tabs>
        <w:ind w:right="144" w:firstLine="707"/>
        <w:jc w:val="both"/>
        <w:rPr>
          <w:sz w:val="28"/>
        </w:rPr>
      </w:pPr>
      <w:r>
        <w:rPr>
          <w:sz w:val="28"/>
        </w:rPr>
        <w:t>рассмотрение и одобрение ежегодных отчетов председателя совета первичного отделения Движения;</w:t>
      </w:r>
    </w:p>
    <w:p w14:paraId="7954AB16" w14:textId="77777777" w:rsidR="00600969" w:rsidRDefault="007550DE">
      <w:pPr>
        <w:pStyle w:val="a5"/>
        <w:numPr>
          <w:ilvl w:val="2"/>
          <w:numId w:val="1"/>
        </w:numPr>
        <w:tabs>
          <w:tab w:val="left" w:pos="1837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определение основных направлений деятельности первичного отделения Движения в соответствии с Уставом и решениями органов </w:t>
      </w:r>
      <w:r>
        <w:rPr>
          <w:spacing w:val="-2"/>
          <w:sz w:val="28"/>
        </w:rPr>
        <w:t>Движения;</w:t>
      </w:r>
    </w:p>
    <w:p w14:paraId="403473E3" w14:textId="77777777" w:rsidR="00600969" w:rsidRDefault="007550DE">
      <w:pPr>
        <w:pStyle w:val="a5"/>
        <w:numPr>
          <w:ilvl w:val="2"/>
          <w:numId w:val="1"/>
        </w:numPr>
        <w:tabs>
          <w:tab w:val="left" w:pos="1837"/>
        </w:tabs>
        <w:spacing w:line="242" w:lineRule="auto"/>
        <w:ind w:right="135" w:firstLine="707"/>
        <w:jc w:val="both"/>
        <w:rPr>
          <w:sz w:val="28"/>
        </w:rPr>
      </w:pPr>
      <w:r>
        <w:rPr>
          <w:sz w:val="28"/>
        </w:rPr>
        <w:t>определение состава совета учас</w:t>
      </w:r>
      <w:r>
        <w:rPr>
          <w:sz w:val="28"/>
        </w:rPr>
        <w:t>тников-обучающихся первичного отделения Движения.</w:t>
      </w:r>
    </w:p>
    <w:p w14:paraId="374E9FE9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6" w:firstLine="695"/>
        <w:jc w:val="both"/>
        <w:rPr>
          <w:sz w:val="28"/>
        </w:rPr>
      </w:pPr>
      <w:r>
        <w:rPr>
          <w:sz w:val="28"/>
        </w:rPr>
        <w:t>Коллегиальным исполнительным органом первичного отделения Движения является совет первичного отделения Движения, избираемый общим собранием первичного отделения Движения из числа участников первичного отдел</w:t>
      </w:r>
      <w:r>
        <w:rPr>
          <w:sz w:val="28"/>
        </w:rPr>
        <w:t>ения. Состав совета первичного отделения Движения и изменения в составе совета первичного отделения Движения определяются общим собранием первичного отделения. Совет первичного отделения действует 2 года.</w:t>
      </w:r>
    </w:p>
    <w:p w14:paraId="5E597C5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8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относится решение следующих вопросов:</w:t>
      </w:r>
    </w:p>
    <w:p w14:paraId="2A0324FD" w14:textId="77777777" w:rsidR="00600969" w:rsidRDefault="007550DE">
      <w:pPr>
        <w:pStyle w:val="a5"/>
        <w:numPr>
          <w:ilvl w:val="2"/>
          <w:numId w:val="1"/>
        </w:numPr>
        <w:tabs>
          <w:tab w:val="left" w:pos="1837"/>
        </w:tabs>
        <w:ind w:right="139" w:firstLine="707"/>
        <w:jc w:val="both"/>
        <w:rPr>
          <w:sz w:val="28"/>
        </w:rPr>
      </w:pPr>
      <w:r>
        <w:rPr>
          <w:sz w:val="28"/>
        </w:rPr>
        <w:t>созыв общего собрания первичного отделения Движения и формирование предложений по повестке его заседания;</w:t>
      </w:r>
    </w:p>
    <w:p w14:paraId="55AED786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F8F12D0" w14:textId="77777777" w:rsidR="00600969" w:rsidRDefault="007550DE">
      <w:pPr>
        <w:pStyle w:val="a5"/>
        <w:numPr>
          <w:ilvl w:val="2"/>
          <w:numId w:val="1"/>
        </w:numPr>
        <w:tabs>
          <w:tab w:val="left" w:pos="1837"/>
        </w:tabs>
        <w:spacing w:before="79"/>
        <w:ind w:right="136" w:firstLine="707"/>
        <w:jc w:val="both"/>
        <w:rPr>
          <w:sz w:val="28"/>
        </w:rPr>
      </w:pPr>
      <w:r>
        <w:rPr>
          <w:sz w:val="28"/>
        </w:rPr>
        <w:lastRenderedPageBreak/>
        <w:t>обеспечение реализации основных направлений деятельности Движения,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органами Движения, конференцией регионального отделения Движения, советом регионального отделения Движения, конференцией местного отделен</w:t>
      </w:r>
      <w:r>
        <w:rPr>
          <w:sz w:val="28"/>
        </w:rPr>
        <w:t xml:space="preserve">ия Движения, советом местного отделения Движения в рамках первичной </w:t>
      </w:r>
      <w:r>
        <w:rPr>
          <w:spacing w:val="-2"/>
          <w:sz w:val="28"/>
        </w:rPr>
        <w:t>организации.</w:t>
      </w:r>
    </w:p>
    <w:p w14:paraId="1ED174F4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line="242" w:lineRule="auto"/>
        <w:ind w:right="134" w:firstLine="707"/>
        <w:jc w:val="both"/>
        <w:rPr>
          <w:sz w:val="28"/>
        </w:rPr>
      </w:pPr>
      <w:r>
        <w:rPr>
          <w:sz w:val="28"/>
        </w:rPr>
        <w:t>Совет первичного отделения Движения подотчетен общему собранию первичного отделения Движения.</w:t>
      </w:r>
    </w:p>
    <w:p w14:paraId="648081BD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7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 считается принятым, е</w:t>
      </w:r>
      <w:r>
        <w:rPr>
          <w:sz w:val="28"/>
        </w:rPr>
        <w:t>сли за него проголосовало большинство членов соответствующего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этом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участвовало не менее пятидесяти процентов от общего числа членов соответствующего коллегиального органа.</w:t>
      </w:r>
    </w:p>
    <w:p w14:paraId="30FE2C58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Члены коллегиальных органов первичного отделения Движения могут участвовать в заседаниях коллегиальных органов дистанционно с помощью электронных либо </w:t>
      </w:r>
      <w:r>
        <w:rPr>
          <w:sz w:val="28"/>
        </w:rPr>
        <w:t>иных технических средств, если при этом используются способы, позволяющие достоверно установить лицо, принимающее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 повестки дня и голосовать.</w:t>
      </w:r>
    </w:p>
    <w:p w14:paraId="21F7E90A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7" w:firstLine="707"/>
        <w:jc w:val="both"/>
        <w:rPr>
          <w:sz w:val="28"/>
        </w:rPr>
      </w:pPr>
      <w:r>
        <w:rPr>
          <w:sz w:val="28"/>
        </w:rPr>
        <w:t>В случае дистанционного участия в заседаниях коллегиал</w:t>
      </w:r>
      <w:r>
        <w:rPr>
          <w:sz w:val="28"/>
        </w:rPr>
        <w:t>ьных органов первичного отделения Движения, аутентификация участников заседаний производится способом, указанным в сообщении, которое направляется каждому из членов коллегиальных органов вместе с повесткой дня предстоящего заседания по адресу (почтовому ил</w:t>
      </w:r>
      <w:r>
        <w:rPr>
          <w:sz w:val="28"/>
        </w:rPr>
        <w:t>и электронному), указанному членом соответствующего органа.</w:t>
      </w:r>
    </w:p>
    <w:p w14:paraId="3EB3D988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7" w:firstLine="70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 могут быть приняты без проведения заседания (заочное голосование) посредством отправки, в том числе с помощью электронных либо иных техн</w:t>
      </w:r>
      <w:r>
        <w:rPr>
          <w:sz w:val="28"/>
        </w:rPr>
        <w:t>ических средств, более чем пятьюдесятью процентами от общего числа членов коллегиальных органов, документов, содержащих сведения об их голосовании, за исключением решения по вопросам, отнесенным к исключительной компетенции Общего собрания первичного отдел</w:t>
      </w:r>
      <w:r>
        <w:rPr>
          <w:sz w:val="28"/>
        </w:rPr>
        <w:t>ения Движения.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этом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него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проголосовало большинство членов коллегиальных органов первичного отделения Движения, направивших документы, содержащие сведения об их </w:t>
      </w:r>
      <w:r>
        <w:rPr>
          <w:spacing w:val="-2"/>
          <w:sz w:val="28"/>
        </w:rPr>
        <w:t>голосовании.</w:t>
      </w:r>
    </w:p>
    <w:p w14:paraId="14AD1964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5" w:firstLine="695"/>
        <w:jc w:val="both"/>
        <w:rPr>
          <w:sz w:val="28"/>
        </w:rPr>
      </w:pPr>
      <w:r>
        <w:rPr>
          <w:sz w:val="28"/>
        </w:rPr>
        <w:t>Единоличным исполнительным органом первично</w:t>
      </w:r>
      <w:r>
        <w:rPr>
          <w:sz w:val="28"/>
        </w:rPr>
        <w:t>го отделения Движения является председатель совета первичного отделения Движения, избираемый общим собранием первичного отделения Движения. Срок полномочий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 2 года.</w:t>
      </w:r>
    </w:p>
    <w:p w14:paraId="4FB3C2C8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Председатель совета первичного </w:t>
      </w:r>
      <w:r>
        <w:rPr>
          <w:sz w:val="28"/>
        </w:rPr>
        <w:t>отделения Движения действует на основании доверенности, выданной председателем совета регионального отделения Движения.</w:t>
      </w:r>
    </w:p>
    <w:p w14:paraId="3E444800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5C8AFD91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79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Председатель совета первичного отделения докладывает на заседания общего собрания первичного отделения о реализации основных направлений деятельности первичного отделения Движения.</w:t>
      </w:r>
    </w:p>
    <w:p w14:paraId="5B2E8E26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14:paraId="241025EB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6" w:firstLine="707"/>
        <w:jc w:val="both"/>
        <w:rPr>
          <w:sz w:val="28"/>
        </w:rPr>
      </w:pPr>
      <w:r>
        <w:rPr>
          <w:sz w:val="28"/>
        </w:rPr>
        <w:t>К компетенции председателя совета первичного отделения Движения относятся все вопросы, не отнесенные наст</w:t>
      </w:r>
      <w:r>
        <w:rPr>
          <w:sz w:val="28"/>
        </w:rPr>
        <w:t>оящим Уставом к компетенции общего собрания первичного отделения Движения и совета первичного отделения Движения.</w:t>
      </w:r>
    </w:p>
    <w:p w14:paraId="1A8B613F" w14:textId="77777777" w:rsidR="00600969" w:rsidRDefault="007550DE">
      <w:pPr>
        <w:pStyle w:val="a5"/>
        <w:numPr>
          <w:ilvl w:val="1"/>
          <w:numId w:val="1"/>
        </w:numPr>
        <w:tabs>
          <w:tab w:val="left" w:pos="1415"/>
        </w:tabs>
        <w:ind w:right="136" w:firstLine="707"/>
        <w:jc w:val="both"/>
        <w:rPr>
          <w:sz w:val="28"/>
        </w:rPr>
      </w:pPr>
      <w:r>
        <w:rPr>
          <w:sz w:val="28"/>
        </w:rPr>
        <w:t>Председатель совета первичного отделения Движения должен действовать в интересах первичного отделения Движения добросовестно и разумно. Предсе</w:t>
      </w:r>
      <w:r>
        <w:rPr>
          <w:sz w:val="28"/>
        </w:rPr>
        <w:t>датель совета первичного отделения Движения отвечает за убытки, причиненные первичному отделению Движения или Движению по его вине.</w:t>
      </w:r>
    </w:p>
    <w:p w14:paraId="701E5C31" w14:textId="77777777" w:rsidR="00600969" w:rsidRDefault="00600969">
      <w:pPr>
        <w:pStyle w:val="a3"/>
        <w:spacing w:before="1"/>
        <w:ind w:left="0" w:firstLine="0"/>
        <w:jc w:val="left"/>
      </w:pPr>
    </w:p>
    <w:p w14:paraId="57C3A761" w14:textId="77777777" w:rsidR="00600969" w:rsidRDefault="007550DE">
      <w:pPr>
        <w:pStyle w:val="1"/>
        <w:numPr>
          <w:ilvl w:val="0"/>
          <w:numId w:val="1"/>
        </w:numPr>
        <w:tabs>
          <w:tab w:val="left" w:pos="3835"/>
        </w:tabs>
        <w:ind w:left="3835"/>
        <w:jc w:val="left"/>
      </w:pPr>
      <w:r>
        <w:t>Органы</w:t>
      </w:r>
      <w:r>
        <w:rPr>
          <w:spacing w:val="-1"/>
        </w:rPr>
        <w:t xml:space="preserve"> </w:t>
      </w:r>
      <w:r>
        <w:rPr>
          <w:spacing w:val="-2"/>
        </w:rPr>
        <w:t>Движения</w:t>
      </w:r>
    </w:p>
    <w:p w14:paraId="07F91D84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line="322" w:lineRule="exact"/>
        <w:ind w:left="1413" w:hanging="713"/>
        <w:rPr>
          <w:sz w:val="28"/>
        </w:rPr>
      </w:pPr>
      <w:r>
        <w:rPr>
          <w:sz w:val="28"/>
        </w:rPr>
        <w:t>Органами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7AEE0C4B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</w:tabs>
        <w:spacing w:line="322" w:lineRule="exact"/>
        <w:ind w:left="1703" w:hanging="993"/>
        <w:rPr>
          <w:sz w:val="28"/>
        </w:rPr>
      </w:pPr>
      <w:r>
        <w:rPr>
          <w:sz w:val="28"/>
        </w:rPr>
        <w:t>Высший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руководящий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Съезд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195A940E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</w:tabs>
        <w:ind w:left="1703" w:hanging="993"/>
        <w:rPr>
          <w:sz w:val="28"/>
        </w:rPr>
      </w:pPr>
      <w:r>
        <w:rPr>
          <w:sz w:val="28"/>
        </w:rPr>
        <w:t>Наблюдательный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Наблюдательны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42EEABD6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  <w:tab w:val="left" w:pos="3569"/>
          <w:tab w:val="left" w:pos="5795"/>
          <w:tab w:val="left" w:pos="7983"/>
          <w:tab w:val="left" w:pos="9219"/>
        </w:tabs>
        <w:spacing w:before="2"/>
        <w:ind w:right="136" w:firstLine="707"/>
        <w:rPr>
          <w:sz w:val="28"/>
        </w:rPr>
      </w:pP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>действующий</w:t>
      </w:r>
      <w:r>
        <w:rPr>
          <w:sz w:val="28"/>
        </w:rPr>
        <w:tab/>
      </w:r>
      <w:r>
        <w:rPr>
          <w:spacing w:val="-2"/>
          <w:sz w:val="28"/>
        </w:rPr>
        <w:t>руководящий</w:t>
      </w:r>
      <w:r>
        <w:rPr>
          <w:sz w:val="28"/>
        </w:rPr>
        <w:tab/>
      </w:r>
      <w:r>
        <w:rPr>
          <w:spacing w:val="-2"/>
          <w:sz w:val="28"/>
        </w:rPr>
        <w:t>орган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Координационный совет Движения;</w:t>
      </w:r>
    </w:p>
    <w:p w14:paraId="594306E9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</w:tabs>
        <w:spacing w:line="321" w:lineRule="exact"/>
        <w:ind w:left="1703" w:hanging="993"/>
        <w:rPr>
          <w:sz w:val="28"/>
        </w:rPr>
      </w:pPr>
      <w:r>
        <w:rPr>
          <w:sz w:val="28"/>
        </w:rPr>
        <w:t>Коллегиальный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7B6CEE22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  <w:tab w:val="left" w:pos="3756"/>
          <w:tab w:val="left" w:pos="6141"/>
          <w:tab w:val="left" w:pos="7198"/>
          <w:tab w:val="left" w:pos="7721"/>
        </w:tabs>
        <w:ind w:right="137" w:firstLine="707"/>
        <w:rPr>
          <w:sz w:val="28"/>
        </w:rPr>
      </w:pPr>
      <w:r>
        <w:rPr>
          <w:spacing w:val="-2"/>
          <w:sz w:val="28"/>
        </w:rPr>
        <w:t>Единоличный</w:t>
      </w:r>
      <w:r>
        <w:rPr>
          <w:sz w:val="28"/>
        </w:rPr>
        <w:tab/>
      </w:r>
      <w:r>
        <w:rPr>
          <w:spacing w:val="-2"/>
          <w:sz w:val="28"/>
        </w:rPr>
        <w:t>исполнительный</w:t>
      </w:r>
      <w:r>
        <w:rPr>
          <w:sz w:val="28"/>
        </w:rPr>
        <w:tab/>
      </w:r>
      <w:r>
        <w:rPr>
          <w:spacing w:val="-2"/>
          <w:sz w:val="28"/>
        </w:rPr>
        <w:t>орган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Председатель </w:t>
      </w:r>
      <w:r>
        <w:rPr>
          <w:sz w:val="28"/>
        </w:rPr>
        <w:t>Правления Движения;</w:t>
      </w:r>
    </w:p>
    <w:p w14:paraId="1CF89839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</w:tabs>
        <w:spacing w:line="322" w:lineRule="exact"/>
        <w:ind w:left="1703" w:hanging="993"/>
        <w:rPr>
          <w:sz w:val="28"/>
        </w:rPr>
      </w:pPr>
      <w:r>
        <w:rPr>
          <w:sz w:val="28"/>
        </w:rPr>
        <w:t>Совет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07F47E94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</w:tabs>
        <w:spacing w:before="1"/>
        <w:ind w:right="132" w:firstLine="707"/>
        <w:rPr>
          <w:sz w:val="28"/>
        </w:rPr>
      </w:pPr>
      <w:r>
        <w:rPr>
          <w:sz w:val="28"/>
        </w:rPr>
        <w:t>Контрольно-ревизионный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контрольно- ревизионная комиссия;</w:t>
      </w:r>
    </w:p>
    <w:p w14:paraId="49A8AC43" w14:textId="77777777" w:rsidR="00600969" w:rsidRDefault="007550DE">
      <w:pPr>
        <w:pStyle w:val="a5"/>
        <w:numPr>
          <w:ilvl w:val="2"/>
          <w:numId w:val="1"/>
        </w:numPr>
        <w:tabs>
          <w:tab w:val="left" w:pos="1703"/>
        </w:tabs>
        <w:ind w:right="139" w:firstLine="707"/>
        <w:rPr>
          <w:sz w:val="28"/>
        </w:rPr>
      </w:pPr>
      <w:r>
        <w:rPr>
          <w:sz w:val="28"/>
        </w:rPr>
        <w:t>Экспертный и консультативный орган – Научно-методический совет Движения.</w:t>
      </w:r>
    </w:p>
    <w:p w14:paraId="66E55E87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1" w:firstLine="707"/>
        <w:rPr>
          <w:sz w:val="28"/>
        </w:rPr>
      </w:pPr>
      <w:r>
        <w:rPr>
          <w:sz w:val="28"/>
        </w:rPr>
        <w:t>Органы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80"/>
          <w:sz w:val="28"/>
        </w:rPr>
        <w:t xml:space="preserve"> </w:t>
      </w:r>
      <w:r>
        <w:rPr>
          <w:sz w:val="28"/>
        </w:rPr>
        <w:t>Правления Движения, являются</w:t>
      </w:r>
      <w:r>
        <w:rPr>
          <w:sz w:val="28"/>
        </w:rPr>
        <w:t xml:space="preserve"> коллегиальными органами Движения.</w:t>
      </w:r>
    </w:p>
    <w:p w14:paraId="0868593B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Решение коллегиального органа Движения считается принятым, если за него проголосовало более половины от числа присутствующих на заседании членов соответствующего органа и при этом в заседании участвовало более пятидесяти </w:t>
      </w:r>
      <w:r>
        <w:rPr>
          <w:sz w:val="28"/>
        </w:rPr>
        <w:t>процентов от общего числа членов соответствующего органа.</w:t>
      </w:r>
    </w:p>
    <w:p w14:paraId="2633ED66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6" w:firstLine="707"/>
        <w:jc w:val="both"/>
        <w:rPr>
          <w:sz w:val="28"/>
        </w:rPr>
      </w:pPr>
      <w:r>
        <w:rPr>
          <w:sz w:val="28"/>
        </w:rPr>
        <w:t>Решения коллегиальных органов Движения, отнесенных к исключительной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17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8"/>
          <w:sz w:val="28"/>
        </w:rPr>
        <w:t xml:space="preserve"> </w:t>
      </w:r>
      <w:r>
        <w:rPr>
          <w:sz w:val="28"/>
        </w:rPr>
        <w:t>заседаний коллегиальных органов Движения участвовало более половины членов коллеги</w:t>
      </w:r>
      <w:r>
        <w:rPr>
          <w:sz w:val="28"/>
        </w:rPr>
        <w:t>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-18"/>
          <w:sz w:val="28"/>
        </w:rPr>
        <w:t xml:space="preserve"> </w:t>
      </w:r>
      <w:r>
        <w:rPr>
          <w:sz w:val="28"/>
        </w:rPr>
        <w:t>квалифицированное большинство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две</w:t>
      </w:r>
      <w:r>
        <w:rPr>
          <w:spacing w:val="-12"/>
          <w:sz w:val="28"/>
        </w:rPr>
        <w:t xml:space="preserve"> </w:t>
      </w:r>
      <w:r>
        <w:rPr>
          <w:sz w:val="28"/>
        </w:rPr>
        <w:t>трети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очных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органов </w:t>
      </w:r>
      <w:r>
        <w:rPr>
          <w:spacing w:val="-2"/>
          <w:sz w:val="28"/>
        </w:rPr>
        <w:t>Движения.</w:t>
      </w:r>
    </w:p>
    <w:p w14:paraId="3127280A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1" w:firstLine="707"/>
        <w:jc w:val="both"/>
        <w:rPr>
          <w:sz w:val="28"/>
        </w:rPr>
      </w:pPr>
      <w:r>
        <w:rPr>
          <w:sz w:val="28"/>
        </w:rPr>
        <w:t>Решение Съезда Движения о внесении изменений в Устав Движения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быть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чем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двумя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третями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голосов</w:t>
      </w:r>
    </w:p>
    <w:p w14:paraId="4637D422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66D207A6" w14:textId="77777777" w:rsidR="00600969" w:rsidRDefault="007550DE">
      <w:pPr>
        <w:pStyle w:val="a3"/>
        <w:spacing w:before="79" w:line="242" w:lineRule="auto"/>
        <w:ind w:right="138" w:firstLine="0"/>
      </w:pPr>
      <w:r>
        <w:lastRenderedPageBreak/>
        <w:t>делегатов и участников Съезда Движения с правом голоса, присутствующих на очном заседании Съезда при наличии кворума.</w:t>
      </w:r>
    </w:p>
    <w:p w14:paraId="227C4958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Члены коллегиальных органов Движения могут участвовать в заседаниях этих органов дистанционно с помощью электронных либо иных технических </w:t>
      </w:r>
      <w:r>
        <w:rPr>
          <w:sz w:val="28"/>
        </w:rPr>
        <w:t>средств, если при этом используются способы, позволяющие достоверно установить лицо, принимающее участие в заседании, участвовать ему в обсуждении вопросов повестки дня и голосовать.</w:t>
      </w:r>
    </w:p>
    <w:p w14:paraId="151666E0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9" w:firstLine="707"/>
        <w:jc w:val="both"/>
        <w:rPr>
          <w:sz w:val="28"/>
        </w:rPr>
      </w:pPr>
      <w:r>
        <w:rPr>
          <w:sz w:val="28"/>
        </w:rPr>
        <w:t>В случае дистанционного участия в заседании коллегиального органа Движени</w:t>
      </w:r>
      <w:r>
        <w:rPr>
          <w:sz w:val="28"/>
        </w:rPr>
        <w:t>я, аутентификация участников заседания производится способом, указанным в сообщении, которое направляется каждому из членов соответствующего органа вместе с повесткой дня предстоящего заседания по адресу</w:t>
      </w:r>
      <w:r>
        <w:rPr>
          <w:spacing w:val="-9"/>
          <w:sz w:val="28"/>
        </w:rPr>
        <w:t xml:space="preserve"> </w:t>
      </w:r>
      <w:r>
        <w:rPr>
          <w:sz w:val="28"/>
        </w:rPr>
        <w:t>(почтовому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электронному),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9"/>
          <w:sz w:val="28"/>
        </w:rPr>
        <w:t xml:space="preserve"> </w:t>
      </w:r>
      <w:r>
        <w:rPr>
          <w:sz w:val="28"/>
        </w:rPr>
        <w:t>соот</w:t>
      </w:r>
      <w:r>
        <w:rPr>
          <w:sz w:val="28"/>
        </w:rPr>
        <w:t xml:space="preserve">ветствующего </w:t>
      </w:r>
      <w:r>
        <w:rPr>
          <w:spacing w:val="-2"/>
          <w:sz w:val="28"/>
        </w:rPr>
        <w:t>органа.</w:t>
      </w:r>
    </w:p>
    <w:p w14:paraId="177551CE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Координационного совета Движения могут быть приняты без проведения заседания (заочное голосование) посредством отправки, в том числе с помощью электронных либо иных технических средств, более ч</w:t>
      </w:r>
      <w:r>
        <w:rPr>
          <w:sz w:val="28"/>
        </w:rPr>
        <w:t>ем пятьюдесятью процентами от общего числа членов коллегиальных органов, документов, содержащих сведения об их голосовании. При этом решение считается принятым, если за него проголосовало большинство членов коллегиальных органов Движения направивших докуме</w:t>
      </w:r>
      <w:r>
        <w:rPr>
          <w:sz w:val="28"/>
        </w:rPr>
        <w:t>нты, содержащие сведения об их голосовании.</w:t>
      </w:r>
    </w:p>
    <w:p w14:paraId="0AD008AE" w14:textId="77777777" w:rsidR="00600969" w:rsidRDefault="007550DE">
      <w:pPr>
        <w:pStyle w:val="1"/>
        <w:numPr>
          <w:ilvl w:val="0"/>
          <w:numId w:val="1"/>
        </w:numPr>
        <w:tabs>
          <w:tab w:val="left" w:pos="3971"/>
        </w:tabs>
        <w:spacing w:before="317"/>
        <w:ind w:left="3971" w:hanging="707"/>
        <w:jc w:val="both"/>
      </w:pPr>
      <w:r>
        <w:t>Съезд</w:t>
      </w:r>
      <w:r>
        <w:rPr>
          <w:spacing w:val="-5"/>
        </w:rPr>
        <w:t xml:space="preserve"> </w:t>
      </w:r>
      <w:r>
        <w:rPr>
          <w:spacing w:val="-2"/>
        </w:rPr>
        <w:t>Движения</w:t>
      </w:r>
    </w:p>
    <w:p w14:paraId="69E9C191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1" w:firstLine="707"/>
        <w:jc w:val="both"/>
        <w:rPr>
          <w:sz w:val="28"/>
        </w:rPr>
      </w:pPr>
      <w:r>
        <w:rPr>
          <w:sz w:val="28"/>
        </w:rPr>
        <w:t xml:space="preserve">Съезд Движения созывается по решению Правления Движения, согласованному с Координационным советом, не реже, чем один раз в два </w:t>
      </w:r>
      <w:r>
        <w:rPr>
          <w:spacing w:val="-4"/>
          <w:sz w:val="28"/>
        </w:rPr>
        <w:t>года.</w:t>
      </w:r>
    </w:p>
    <w:p w14:paraId="47B3C70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2"/>
        <w:ind w:right="136" w:firstLine="707"/>
        <w:jc w:val="both"/>
        <w:rPr>
          <w:sz w:val="28"/>
        </w:rPr>
      </w:pPr>
      <w:r>
        <w:rPr>
          <w:sz w:val="28"/>
        </w:rPr>
        <w:t>Внеочередной Съезд может созываться по решению Наблюдательного с</w:t>
      </w:r>
      <w:r>
        <w:rPr>
          <w:sz w:val="28"/>
        </w:rPr>
        <w:t xml:space="preserve">овета, Координационного совета или Правления </w:t>
      </w:r>
      <w:r>
        <w:rPr>
          <w:spacing w:val="-2"/>
          <w:sz w:val="28"/>
        </w:rPr>
        <w:t>Движения.</w:t>
      </w:r>
    </w:p>
    <w:p w14:paraId="56E6E182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9" w:firstLine="707"/>
        <w:jc w:val="both"/>
        <w:rPr>
          <w:sz w:val="28"/>
        </w:rPr>
      </w:pPr>
      <w:r>
        <w:rPr>
          <w:sz w:val="28"/>
        </w:rPr>
        <w:t>В заседании Съезда Движения принимают участие делегаты. Порядок выдвижения и избрания делегатов,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 право принять участие в заседании Съезда, утверждает Правление Движения по согласованию с Координационным советом Движения.</w:t>
      </w:r>
    </w:p>
    <w:p w14:paraId="72661822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8" w:firstLine="707"/>
        <w:jc w:val="both"/>
        <w:rPr>
          <w:sz w:val="28"/>
        </w:rPr>
      </w:pPr>
      <w:r>
        <w:rPr>
          <w:sz w:val="28"/>
        </w:rPr>
        <w:t>К исключительной компетенции Съезда Движения относится решение следующих вопросов:</w:t>
      </w:r>
    </w:p>
    <w:p w14:paraId="51B8BD5F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7" w:firstLine="707"/>
        <w:jc w:val="both"/>
        <w:rPr>
          <w:sz w:val="28"/>
        </w:rPr>
      </w:pPr>
      <w:r>
        <w:rPr>
          <w:sz w:val="28"/>
        </w:rPr>
        <w:t xml:space="preserve">утверждение устава Движения, внесение изменений в устав </w:t>
      </w:r>
      <w:r>
        <w:rPr>
          <w:spacing w:val="-2"/>
          <w:sz w:val="28"/>
        </w:rPr>
        <w:t>Движения;</w:t>
      </w:r>
    </w:p>
    <w:p w14:paraId="3745CA71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spacing w:line="322" w:lineRule="exact"/>
        <w:ind w:left="1558" w:hanging="84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0B741E3B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line="242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утверждение программы развития Движения на очередной </w:t>
      </w:r>
      <w:r>
        <w:rPr>
          <w:spacing w:val="-2"/>
          <w:sz w:val="28"/>
        </w:rPr>
        <w:t>период;</w:t>
      </w:r>
    </w:p>
    <w:p w14:paraId="00B8745C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5" w:firstLine="707"/>
        <w:jc w:val="both"/>
        <w:rPr>
          <w:sz w:val="28"/>
        </w:rPr>
      </w:pPr>
      <w:r>
        <w:rPr>
          <w:sz w:val="28"/>
        </w:rPr>
        <w:t>избрание Центральной контрольно-ревизионной комиссии Движения, определени</w:t>
      </w:r>
      <w:r>
        <w:rPr>
          <w:sz w:val="28"/>
        </w:rPr>
        <w:t>е количественного и персонального состава Центральной контрольно-ревизионной комиссии Движения.</w:t>
      </w:r>
    </w:p>
    <w:p w14:paraId="3F54A65E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2D7F3FCA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before="79"/>
        <w:ind w:right="137" w:firstLine="698"/>
        <w:jc w:val="both"/>
        <w:rPr>
          <w:sz w:val="28"/>
        </w:rPr>
      </w:pPr>
      <w:r>
        <w:rPr>
          <w:sz w:val="28"/>
        </w:rPr>
        <w:lastRenderedPageBreak/>
        <w:t>Съезд</w:t>
      </w:r>
      <w:r>
        <w:rPr>
          <w:spacing w:val="-1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правомочным</w:t>
      </w:r>
      <w:r>
        <w:rPr>
          <w:spacing w:val="-10"/>
          <w:sz w:val="28"/>
        </w:rPr>
        <w:t xml:space="preserve"> </w:t>
      </w:r>
      <w:r>
        <w:rPr>
          <w:sz w:val="28"/>
        </w:rPr>
        <w:t>(имеется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кворум),</w:t>
      </w:r>
      <w:r>
        <w:rPr>
          <w:spacing w:val="-13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работе принимают участие более половины избранных делегатов от более половины региона</w:t>
      </w:r>
      <w:r>
        <w:rPr>
          <w:sz w:val="28"/>
        </w:rPr>
        <w:t>льных отделений Движения.</w:t>
      </w:r>
    </w:p>
    <w:p w14:paraId="05BEECF2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before="1"/>
        <w:ind w:right="138" w:firstLine="698"/>
        <w:jc w:val="both"/>
        <w:rPr>
          <w:sz w:val="28"/>
        </w:rPr>
      </w:pPr>
      <w:r>
        <w:rPr>
          <w:sz w:val="28"/>
        </w:rPr>
        <w:t>Каждому делегату и участнику Съезда Движения принадлежит один голос.</w:t>
      </w:r>
    </w:p>
    <w:p w14:paraId="0894BB1C" w14:textId="77777777" w:rsidR="00600969" w:rsidRDefault="007550DE">
      <w:pPr>
        <w:pStyle w:val="1"/>
        <w:numPr>
          <w:ilvl w:val="0"/>
          <w:numId w:val="1"/>
        </w:numPr>
        <w:tabs>
          <w:tab w:val="left" w:pos="2841"/>
        </w:tabs>
        <w:spacing w:before="321" w:line="240" w:lineRule="auto"/>
        <w:ind w:left="2841" w:hanging="643"/>
        <w:jc w:val="both"/>
      </w:pPr>
      <w:r>
        <w:t>Наблюдательный</w:t>
      </w:r>
      <w:r>
        <w:rPr>
          <w:spacing w:val="-9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rPr>
          <w:spacing w:val="-2"/>
        </w:rPr>
        <w:t>Движения</w:t>
      </w:r>
    </w:p>
    <w:p w14:paraId="4CDAE7AE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before="2"/>
        <w:ind w:right="136" w:firstLine="698"/>
        <w:jc w:val="both"/>
        <w:rPr>
          <w:sz w:val="28"/>
        </w:rPr>
      </w:pPr>
      <w:r>
        <w:rPr>
          <w:sz w:val="28"/>
        </w:rPr>
        <w:t>Наблюдательный совет Движения возглавляет Президент Российской Федерации, являющийся его председателем. Председатель Наблюдательного совета Движения имеет заместителя (ей).</w:t>
      </w:r>
    </w:p>
    <w:p w14:paraId="04F6D522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ind w:right="137" w:firstLine="698"/>
        <w:jc w:val="both"/>
        <w:rPr>
          <w:sz w:val="28"/>
        </w:rPr>
      </w:pPr>
      <w:r>
        <w:rPr>
          <w:sz w:val="28"/>
        </w:rPr>
        <w:t>Состав Наблюдательного совета Движения утверждается и изменяется Президентом Россий</w:t>
      </w:r>
      <w:r>
        <w:rPr>
          <w:sz w:val="28"/>
        </w:rPr>
        <w:t>ской Федерации. Член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или должности федеральной государственной службы.</w:t>
      </w:r>
    </w:p>
    <w:p w14:paraId="0C5B2171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ind w:right="136" w:firstLine="69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мере необходимости, но не реже одного раза в год.</w:t>
      </w:r>
    </w:p>
    <w:p w14:paraId="1F1EA659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line="321" w:lineRule="exact"/>
        <w:ind w:left="1413" w:hanging="713"/>
        <w:jc w:val="both"/>
        <w:rPr>
          <w:sz w:val="28"/>
        </w:rPr>
      </w:pPr>
      <w:r>
        <w:rPr>
          <w:sz w:val="28"/>
        </w:rPr>
        <w:t>Наблюдательный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бессрочно.</w:t>
      </w:r>
    </w:p>
    <w:p w14:paraId="75E063F1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ind w:right="141" w:firstLine="698"/>
        <w:jc w:val="both"/>
        <w:rPr>
          <w:sz w:val="28"/>
        </w:rPr>
      </w:pPr>
      <w:r>
        <w:rPr>
          <w:sz w:val="28"/>
        </w:rPr>
        <w:t>К исключительной компетенции Наблюдательного совета Движения относится решение следующих вопросов:</w:t>
      </w:r>
    </w:p>
    <w:p w14:paraId="3C671CEC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before="2"/>
        <w:ind w:right="142" w:firstLine="707"/>
        <w:jc w:val="both"/>
        <w:rPr>
          <w:sz w:val="28"/>
        </w:rPr>
      </w:pPr>
      <w:r>
        <w:rPr>
          <w:sz w:val="28"/>
        </w:rPr>
        <w:t>рассмотрение предлагаемых для утверждения на Съезде Движения основных направлений деятельности Движения и программы развития Движения на очередной период;</w:t>
      </w:r>
    </w:p>
    <w:p w14:paraId="5ACD53B0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3" w:firstLine="707"/>
        <w:jc w:val="both"/>
        <w:rPr>
          <w:sz w:val="28"/>
        </w:rPr>
      </w:pPr>
      <w:r>
        <w:rPr>
          <w:sz w:val="28"/>
        </w:rPr>
        <w:t>оп</w:t>
      </w:r>
      <w:r>
        <w:rPr>
          <w:sz w:val="28"/>
        </w:rPr>
        <w:t>ределение приоритетных направлений использования денежных средств и иного имущества Движения;</w:t>
      </w:r>
    </w:p>
    <w:p w14:paraId="12106B7F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spacing w:line="322" w:lineRule="exact"/>
        <w:ind w:left="1558" w:hanging="848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1AF89179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2" w:firstLine="707"/>
        <w:jc w:val="both"/>
        <w:rPr>
          <w:sz w:val="28"/>
        </w:rPr>
      </w:pPr>
      <w:r>
        <w:rPr>
          <w:sz w:val="28"/>
        </w:rPr>
        <w:t>разработка рекомендаций органам Движения по вопросам деятельности Движения;</w:t>
      </w:r>
    </w:p>
    <w:p w14:paraId="4CF19A7C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8" w:firstLine="707"/>
        <w:jc w:val="both"/>
        <w:rPr>
          <w:sz w:val="28"/>
        </w:rPr>
      </w:pPr>
      <w:r>
        <w:rPr>
          <w:sz w:val="28"/>
        </w:rPr>
        <w:t>определение состава и внесение изменений в состав Координационного совета Движения;</w:t>
      </w:r>
    </w:p>
    <w:p w14:paraId="6BC0647B" w14:textId="77777777" w:rsidR="00600969" w:rsidRDefault="007550DE">
      <w:pPr>
        <w:pStyle w:val="a5"/>
        <w:numPr>
          <w:ilvl w:val="2"/>
          <w:numId w:val="1"/>
        </w:numPr>
        <w:tabs>
          <w:tab w:val="left" w:pos="1558"/>
        </w:tabs>
        <w:spacing w:line="321" w:lineRule="exact"/>
        <w:ind w:left="1558" w:hanging="848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14:paraId="4EDBAFEE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ind w:right="137" w:firstLine="698"/>
        <w:jc w:val="both"/>
        <w:rPr>
          <w:sz w:val="28"/>
        </w:rPr>
      </w:pPr>
      <w:r>
        <w:rPr>
          <w:sz w:val="28"/>
        </w:rPr>
        <w:t>По решению Наблюдательного совета Движения</w:t>
      </w:r>
      <w:r>
        <w:rPr>
          <w:sz w:val="28"/>
        </w:rPr>
        <w:t xml:space="preserve"> решения по отдельным вопросам, отнесенным к компетенции Наблюдательного совета Движения, могут приниматься Координационным советом Движения.</w:t>
      </w:r>
    </w:p>
    <w:p w14:paraId="5CF91101" w14:textId="77777777" w:rsidR="00600969" w:rsidRDefault="00600969">
      <w:pPr>
        <w:pStyle w:val="a3"/>
        <w:ind w:left="0" w:firstLine="0"/>
        <w:jc w:val="left"/>
      </w:pPr>
    </w:p>
    <w:p w14:paraId="5A0E4182" w14:textId="77777777" w:rsidR="00600969" w:rsidRDefault="007550DE">
      <w:pPr>
        <w:pStyle w:val="1"/>
        <w:numPr>
          <w:ilvl w:val="0"/>
          <w:numId w:val="1"/>
        </w:numPr>
        <w:tabs>
          <w:tab w:val="left" w:pos="2766"/>
        </w:tabs>
        <w:ind w:left="2766"/>
        <w:jc w:val="both"/>
      </w:pPr>
      <w:r>
        <w:t>Координационный</w:t>
      </w:r>
      <w:r>
        <w:rPr>
          <w:spacing w:val="-9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rPr>
          <w:spacing w:val="-2"/>
        </w:rPr>
        <w:t>Движения</w:t>
      </w:r>
    </w:p>
    <w:p w14:paraId="6FF3F283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  <w:tab w:val="left" w:pos="4417"/>
          <w:tab w:val="left" w:pos="5814"/>
          <w:tab w:val="left" w:pos="7786"/>
        </w:tabs>
        <w:ind w:right="139" w:firstLine="698"/>
        <w:jc w:val="both"/>
        <w:rPr>
          <w:sz w:val="28"/>
        </w:rPr>
      </w:pPr>
      <w:r>
        <w:rPr>
          <w:spacing w:val="-2"/>
          <w:sz w:val="28"/>
        </w:rPr>
        <w:t>Координационный</w:t>
      </w:r>
      <w:r>
        <w:rPr>
          <w:sz w:val="28"/>
        </w:rPr>
        <w:tab/>
      </w:r>
      <w:r>
        <w:rPr>
          <w:spacing w:val="-2"/>
          <w:sz w:val="28"/>
        </w:rPr>
        <w:t>совет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 xml:space="preserve">формируется </w:t>
      </w:r>
      <w:r>
        <w:rPr>
          <w:sz w:val="28"/>
        </w:rPr>
        <w:t>Наблюдательным советом Движения. Заседа</w:t>
      </w:r>
      <w:r>
        <w:rPr>
          <w:sz w:val="28"/>
        </w:rPr>
        <w:t>ния Координационного совета Движения проводятся по мере необходимости, но не реже одного раза в год.</w:t>
      </w:r>
    </w:p>
    <w:p w14:paraId="7CAB8711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before="2"/>
        <w:ind w:right="142" w:firstLine="698"/>
        <w:jc w:val="both"/>
        <w:rPr>
          <w:sz w:val="28"/>
        </w:rPr>
      </w:pPr>
      <w:r>
        <w:rPr>
          <w:sz w:val="28"/>
        </w:rPr>
        <w:t>Председателем Координационного совета Движения является заместитель председателя Наблюдательного совета Движения.</w:t>
      </w:r>
    </w:p>
    <w:p w14:paraId="5B69A490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line="321" w:lineRule="exact"/>
        <w:ind w:left="1413" w:hanging="713"/>
        <w:jc w:val="both"/>
        <w:rPr>
          <w:sz w:val="28"/>
        </w:rPr>
      </w:pPr>
      <w:r>
        <w:rPr>
          <w:sz w:val="28"/>
        </w:rPr>
        <w:t>Координационный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бессрочно.</w:t>
      </w:r>
    </w:p>
    <w:p w14:paraId="7EDB1F38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ind w:right="141" w:firstLine="698"/>
        <w:jc w:val="both"/>
        <w:rPr>
          <w:sz w:val="28"/>
        </w:rPr>
      </w:pPr>
      <w:r>
        <w:rPr>
          <w:sz w:val="28"/>
        </w:rPr>
        <w:t>Члены Координационного совета Движения являются участниками Съезда Движения с правом голоса по должности.</w:t>
      </w:r>
    </w:p>
    <w:p w14:paraId="3749B1AA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line="321" w:lineRule="exact"/>
        <w:ind w:left="1413" w:hanging="703"/>
        <w:jc w:val="both"/>
        <w:rPr>
          <w:sz w:val="28"/>
        </w:rPr>
      </w:pPr>
      <w:r>
        <w:rPr>
          <w:sz w:val="28"/>
        </w:rPr>
        <w:t>Координационный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14:paraId="21318639" w14:textId="77777777" w:rsidR="00600969" w:rsidRDefault="00600969">
      <w:pPr>
        <w:pStyle w:val="a5"/>
        <w:spacing w:line="321" w:lineRule="exact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03F70CC8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spacing w:before="79"/>
        <w:ind w:right="134" w:firstLine="698"/>
        <w:jc w:val="both"/>
        <w:rPr>
          <w:sz w:val="28"/>
        </w:rPr>
      </w:pPr>
      <w:r>
        <w:rPr>
          <w:sz w:val="28"/>
        </w:rPr>
        <w:lastRenderedPageBreak/>
        <w:t>утверждает внутренние документы Движения, за исключением программы развития Движения на о</w:t>
      </w:r>
      <w:r>
        <w:rPr>
          <w:sz w:val="28"/>
        </w:rPr>
        <w:t xml:space="preserve">чередной период, утверждаемой Съездом </w:t>
      </w:r>
      <w:r>
        <w:rPr>
          <w:spacing w:val="-2"/>
          <w:sz w:val="28"/>
        </w:rPr>
        <w:t>Движения;</w:t>
      </w:r>
    </w:p>
    <w:p w14:paraId="37B2007D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spacing w:before="1"/>
        <w:ind w:right="136" w:firstLine="698"/>
        <w:jc w:val="both"/>
        <w:rPr>
          <w:sz w:val="28"/>
        </w:rPr>
      </w:pPr>
      <w:r>
        <w:rPr>
          <w:sz w:val="28"/>
        </w:rPr>
        <w:t>принимает решения о создании и ликвидации региональных отделений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региональных отделений Движения, назначает и освобождает от должности их </w:t>
      </w:r>
      <w:r>
        <w:rPr>
          <w:spacing w:val="-2"/>
          <w:sz w:val="28"/>
        </w:rPr>
        <w:t>председателей;</w:t>
      </w:r>
    </w:p>
    <w:p w14:paraId="42C99F37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spacing w:before="1"/>
        <w:ind w:right="134" w:firstLine="69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 Правления Движения, вносит изменения в состав Правления Движения, определяет до момента назначения Председате</w:t>
      </w:r>
      <w:r>
        <w:rPr>
          <w:sz w:val="28"/>
        </w:rPr>
        <w:t>ля Правления Движения в установленном порядке одного из заместителей Председателя Правления как лицо, имеющее право действовать без доверенности от имени Движения;</w:t>
      </w:r>
    </w:p>
    <w:p w14:paraId="4BEDD8B9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spacing w:line="242" w:lineRule="auto"/>
        <w:ind w:right="144" w:firstLine="698"/>
        <w:jc w:val="both"/>
        <w:rPr>
          <w:sz w:val="28"/>
        </w:rPr>
      </w:pPr>
      <w:r>
        <w:rPr>
          <w:sz w:val="28"/>
        </w:rPr>
        <w:t xml:space="preserve">утверждает программы иной работы Движения с детьми и </w:t>
      </w:r>
      <w:r>
        <w:rPr>
          <w:spacing w:val="-2"/>
          <w:sz w:val="28"/>
        </w:rPr>
        <w:t>молодежью;</w:t>
      </w:r>
    </w:p>
    <w:p w14:paraId="7E9FFF94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ind w:right="139" w:firstLine="698"/>
        <w:jc w:val="both"/>
        <w:rPr>
          <w:sz w:val="28"/>
        </w:rPr>
      </w:pPr>
      <w:r>
        <w:rPr>
          <w:sz w:val="28"/>
        </w:rPr>
        <w:t>согласовывает проект решения Правления Движения о созыве Съезда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делегатов Съезда Движения;</w:t>
      </w:r>
    </w:p>
    <w:p w14:paraId="5B1CD0D1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ind w:right="142" w:firstLine="698"/>
        <w:jc w:val="both"/>
        <w:rPr>
          <w:sz w:val="28"/>
        </w:rPr>
      </w:pPr>
      <w:r>
        <w:rPr>
          <w:sz w:val="28"/>
        </w:rPr>
        <w:t>рассматривает и одобряет ежегодные отчеты Правления Движения и Председателя Правления Движения;</w:t>
      </w:r>
    </w:p>
    <w:p w14:paraId="7B83CC19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spacing w:line="321" w:lineRule="exact"/>
        <w:ind w:left="1699" w:hanging="999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-7"/>
          <w:sz w:val="28"/>
        </w:rPr>
        <w:t xml:space="preserve"> </w:t>
      </w:r>
      <w:r>
        <w:rPr>
          <w:sz w:val="28"/>
        </w:rPr>
        <w:t>еди</w:t>
      </w:r>
      <w:r>
        <w:rPr>
          <w:sz w:val="28"/>
        </w:rPr>
        <w:t>ную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0A39C3AF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ind w:right="142" w:firstLine="698"/>
        <w:jc w:val="both"/>
        <w:rPr>
          <w:sz w:val="28"/>
        </w:rPr>
      </w:pPr>
      <w:r>
        <w:rPr>
          <w:sz w:val="28"/>
        </w:rPr>
        <w:t>предлагает вопросы для обсуждения на заседаниях Наблюдательного совета Движения;</w:t>
      </w:r>
    </w:p>
    <w:p w14:paraId="6514D9ED" w14:textId="77777777" w:rsidR="00600969" w:rsidRDefault="007550DE">
      <w:pPr>
        <w:pStyle w:val="a5"/>
        <w:numPr>
          <w:ilvl w:val="2"/>
          <w:numId w:val="1"/>
        </w:numPr>
        <w:tabs>
          <w:tab w:val="left" w:pos="1699"/>
        </w:tabs>
        <w:ind w:right="140" w:firstLine="698"/>
        <w:jc w:val="both"/>
        <w:rPr>
          <w:sz w:val="28"/>
        </w:rPr>
      </w:pPr>
      <w:r>
        <w:rPr>
          <w:sz w:val="28"/>
        </w:rPr>
        <w:t xml:space="preserve">контролирует реализацию решений Наблюдательного совета </w:t>
      </w:r>
      <w:r>
        <w:rPr>
          <w:spacing w:val="-2"/>
          <w:sz w:val="28"/>
        </w:rPr>
        <w:t>Движения;</w:t>
      </w:r>
    </w:p>
    <w:p w14:paraId="6BF952A1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41" w:firstLine="698"/>
        <w:jc w:val="both"/>
        <w:rPr>
          <w:sz w:val="28"/>
        </w:rPr>
      </w:pPr>
      <w:r>
        <w:rPr>
          <w:sz w:val="28"/>
        </w:rPr>
        <w:t xml:space="preserve">согласовывает направляемые в Правительство Российской Федерации предложения Правления </w:t>
      </w:r>
      <w:r>
        <w:rPr>
          <w:sz w:val="28"/>
        </w:rPr>
        <w:t>Движения о мерах государственной поддержки Движения на очередной финансовый год и плановый период;</w:t>
      </w:r>
    </w:p>
    <w:p w14:paraId="56E3DC27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37" w:firstLine="698"/>
        <w:jc w:val="both"/>
        <w:rPr>
          <w:sz w:val="28"/>
        </w:rPr>
      </w:pPr>
      <w:r>
        <w:rPr>
          <w:sz w:val="28"/>
        </w:rPr>
        <w:t xml:space="preserve">одобряет решения о поощрении Председателя Правления </w:t>
      </w:r>
      <w:r>
        <w:rPr>
          <w:spacing w:val="-2"/>
          <w:sz w:val="28"/>
        </w:rPr>
        <w:t>Движения;</w:t>
      </w:r>
    </w:p>
    <w:p w14:paraId="7E81B322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43" w:firstLine="698"/>
        <w:jc w:val="both"/>
        <w:rPr>
          <w:sz w:val="28"/>
        </w:rPr>
      </w:pPr>
      <w:r>
        <w:rPr>
          <w:sz w:val="28"/>
        </w:rPr>
        <w:t>утверждает внутренние документы Движения, касающиеся материального стимулирования работников Дв</w:t>
      </w:r>
      <w:r>
        <w:rPr>
          <w:sz w:val="28"/>
        </w:rPr>
        <w:t>ижения;</w:t>
      </w:r>
    </w:p>
    <w:p w14:paraId="50C21FEE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43" w:firstLine="698"/>
        <w:jc w:val="both"/>
        <w:rPr>
          <w:sz w:val="28"/>
        </w:rPr>
      </w:pPr>
      <w:r>
        <w:rPr>
          <w:sz w:val="28"/>
        </w:rPr>
        <w:t xml:space="preserve">разрабатывает рекомендации по основным направлениям деятельности Движения и программе развития Движения на очередной </w:t>
      </w:r>
      <w:r>
        <w:rPr>
          <w:spacing w:val="-2"/>
          <w:sz w:val="28"/>
        </w:rPr>
        <w:t>период;</w:t>
      </w:r>
    </w:p>
    <w:p w14:paraId="424FBB9D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43" w:firstLine="698"/>
        <w:jc w:val="both"/>
        <w:rPr>
          <w:sz w:val="28"/>
        </w:rPr>
      </w:pPr>
      <w:r>
        <w:rPr>
          <w:sz w:val="28"/>
        </w:rPr>
        <w:t>направляет Правлению Движения рекомендации о созыве Съезда Движения;</w:t>
      </w:r>
    </w:p>
    <w:p w14:paraId="07DD3AD3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44" w:firstLine="698"/>
        <w:jc w:val="both"/>
        <w:rPr>
          <w:sz w:val="28"/>
        </w:rPr>
      </w:pPr>
      <w:r>
        <w:rPr>
          <w:sz w:val="28"/>
        </w:rPr>
        <w:t>создает рабочие, экспертные и иные совещательные органы (советы, комиссии, группы);</w:t>
      </w:r>
    </w:p>
    <w:p w14:paraId="4D265A63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spacing w:line="242" w:lineRule="auto"/>
        <w:ind w:right="139" w:firstLine="698"/>
        <w:jc w:val="both"/>
        <w:rPr>
          <w:sz w:val="28"/>
        </w:rPr>
      </w:pPr>
      <w:r>
        <w:rPr>
          <w:sz w:val="28"/>
        </w:rPr>
        <w:t>принимает решения о принятии и об исключении из Движения коллективных участников Движения;</w:t>
      </w:r>
    </w:p>
    <w:p w14:paraId="53666879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37" w:firstLine="698"/>
        <w:jc w:val="both"/>
        <w:rPr>
          <w:sz w:val="28"/>
        </w:rPr>
      </w:pPr>
      <w:r>
        <w:rPr>
          <w:sz w:val="28"/>
        </w:rPr>
        <w:t>запрашивает</w:t>
      </w:r>
      <w:r>
        <w:rPr>
          <w:spacing w:val="-17"/>
          <w:sz w:val="28"/>
        </w:rPr>
        <w:t xml:space="preserve"> </w:t>
      </w:r>
      <w:r>
        <w:rPr>
          <w:sz w:val="28"/>
        </w:rPr>
        <w:t>любую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относящуюся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 Движения, у Правления Движения, Председателя Правления Движения, а также у региональных, местных и первичных отделений Движения в целях контроля за реализацией решений Съезда Движения и Наблюдательного совета Движения;</w:t>
      </w:r>
    </w:p>
    <w:p w14:paraId="1AC2C200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3C993DE3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spacing w:before="79"/>
        <w:ind w:right="144" w:firstLine="698"/>
        <w:jc w:val="both"/>
        <w:rPr>
          <w:sz w:val="28"/>
        </w:rPr>
      </w:pPr>
      <w:r>
        <w:rPr>
          <w:sz w:val="28"/>
        </w:rPr>
        <w:lastRenderedPageBreak/>
        <w:t>утверж</w:t>
      </w:r>
      <w:r>
        <w:rPr>
          <w:sz w:val="28"/>
        </w:rPr>
        <w:t>дает аудиторскую организацию (аудитора), в целях проведения обязательного аудита годовой бухгалтерской (финансовой) отчетности компании;</w:t>
      </w:r>
    </w:p>
    <w:p w14:paraId="5DE7F6AB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spacing w:before="1"/>
        <w:ind w:right="137" w:firstLine="698"/>
        <w:jc w:val="both"/>
        <w:rPr>
          <w:sz w:val="28"/>
        </w:rPr>
      </w:pPr>
      <w:r>
        <w:rPr>
          <w:sz w:val="28"/>
        </w:rPr>
        <w:t>утверждает график проведения контрольно-ревизионных мероприятий Центральной контрольно-ревизионной комиссии Движения;</w:t>
      </w:r>
    </w:p>
    <w:p w14:paraId="26EEE9B8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ind w:right="135" w:firstLine="698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тверждает состав и вносит изменений в состав Научно- методического совета Движения;</w:t>
      </w:r>
    </w:p>
    <w:p w14:paraId="36890B64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spacing w:before="1"/>
        <w:ind w:right="138" w:firstLine="707"/>
        <w:jc w:val="both"/>
        <w:rPr>
          <w:sz w:val="28"/>
        </w:rPr>
      </w:pPr>
      <w:r>
        <w:rPr>
          <w:sz w:val="28"/>
        </w:rPr>
        <w:t>дает согласие Центральной контрольно-ревизионной комиссии Движения на привлечение к ее работе независимых специалистов (аудиторов) и утверждает их состав;</w:t>
      </w:r>
    </w:p>
    <w:p w14:paraId="4286C31C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Председатель Коор</w:t>
      </w:r>
      <w:r>
        <w:rPr>
          <w:sz w:val="28"/>
        </w:rPr>
        <w:t>динационного совета Движения вносит Президенту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должность и освобождении от должности Председателя Правления Движения.</w:t>
      </w:r>
    </w:p>
    <w:p w14:paraId="46F7E376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По решению Координационного совета Движения решения по отдельным вопросам, отнесенным к компетенции Координационного совета Движения, могут приниматься Правлением Движения.</w:t>
      </w:r>
    </w:p>
    <w:p w14:paraId="2EDDFAFD" w14:textId="77777777" w:rsidR="00600969" w:rsidRDefault="007550DE">
      <w:pPr>
        <w:pStyle w:val="1"/>
        <w:numPr>
          <w:ilvl w:val="0"/>
          <w:numId w:val="1"/>
        </w:numPr>
        <w:tabs>
          <w:tab w:val="left" w:pos="3648"/>
        </w:tabs>
        <w:spacing w:before="320"/>
        <w:ind w:left="3648"/>
        <w:jc w:val="left"/>
      </w:pPr>
      <w:r>
        <w:t>Правление</w:t>
      </w:r>
      <w:r>
        <w:rPr>
          <w:spacing w:val="-7"/>
        </w:rPr>
        <w:t xml:space="preserve"> </w:t>
      </w:r>
      <w:r>
        <w:rPr>
          <w:spacing w:val="-2"/>
        </w:rPr>
        <w:t>Движения</w:t>
      </w:r>
    </w:p>
    <w:p w14:paraId="14F27C94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  <w:tab w:val="left" w:pos="2971"/>
          <w:tab w:val="left" w:pos="4458"/>
          <w:tab w:val="left" w:pos="6096"/>
          <w:tab w:val="left" w:pos="8569"/>
        </w:tabs>
        <w:ind w:right="140" w:firstLine="707"/>
        <w:rPr>
          <w:sz w:val="28"/>
        </w:rPr>
      </w:pPr>
      <w:r>
        <w:rPr>
          <w:spacing w:val="-2"/>
          <w:sz w:val="28"/>
        </w:rPr>
        <w:t>Правление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подотчетно</w:t>
      </w:r>
      <w:r>
        <w:rPr>
          <w:sz w:val="28"/>
        </w:rPr>
        <w:tab/>
      </w:r>
      <w:r>
        <w:rPr>
          <w:spacing w:val="-2"/>
          <w:sz w:val="28"/>
        </w:rPr>
        <w:t>Наблюдательному</w:t>
      </w:r>
      <w:r>
        <w:rPr>
          <w:sz w:val="28"/>
        </w:rPr>
        <w:tab/>
      </w:r>
      <w:r>
        <w:rPr>
          <w:spacing w:val="-2"/>
          <w:sz w:val="28"/>
        </w:rPr>
        <w:t xml:space="preserve">совету </w:t>
      </w:r>
      <w:r>
        <w:rPr>
          <w:sz w:val="28"/>
        </w:rPr>
        <w:t>Движения, К</w:t>
      </w:r>
      <w:r>
        <w:rPr>
          <w:sz w:val="28"/>
        </w:rPr>
        <w:t>оординационному совету Движения и Съезду Движения.</w:t>
      </w:r>
    </w:p>
    <w:p w14:paraId="35A1E3E0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2"/>
        <w:ind w:right="141" w:firstLine="707"/>
        <w:rPr>
          <w:sz w:val="28"/>
        </w:rPr>
      </w:pPr>
      <w:r>
        <w:rPr>
          <w:sz w:val="28"/>
        </w:rPr>
        <w:t>Персональный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Координационным советом Движения сроком на 5 лет.</w:t>
      </w:r>
    </w:p>
    <w:p w14:paraId="1EAFE55D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rPr>
          <w:sz w:val="28"/>
        </w:rPr>
      </w:pPr>
      <w:r>
        <w:rPr>
          <w:sz w:val="28"/>
        </w:rPr>
        <w:t>Члены</w:t>
      </w:r>
      <w:r>
        <w:rPr>
          <w:spacing w:val="80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80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80"/>
          <w:sz w:val="28"/>
        </w:rPr>
        <w:t xml:space="preserve"> </w:t>
      </w:r>
      <w:r>
        <w:rPr>
          <w:sz w:val="28"/>
        </w:rPr>
        <w:t>с правом голоса по должности.</w:t>
      </w:r>
    </w:p>
    <w:p w14:paraId="5CFEE438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9" w:firstLine="707"/>
        <w:rPr>
          <w:sz w:val="28"/>
        </w:rPr>
      </w:pPr>
      <w:r>
        <w:rPr>
          <w:sz w:val="28"/>
        </w:rPr>
        <w:t xml:space="preserve">К исключительной компетенции </w:t>
      </w:r>
      <w:r>
        <w:rPr>
          <w:sz w:val="28"/>
        </w:rPr>
        <w:t>Правления Движения относится решение следующих вопросов:</w:t>
      </w:r>
    </w:p>
    <w:p w14:paraId="39862477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5" w:firstLine="707"/>
        <w:rPr>
          <w:sz w:val="28"/>
        </w:rPr>
      </w:pPr>
      <w:r>
        <w:rPr>
          <w:sz w:val="28"/>
        </w:rPr>
        <w:t>созыв</w:t>
      </w:r>
      <w:r>
        <w:rPr>
          <w:spacing w:val="40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его повестке дня;</w:t>
      </w:r>
    </w:p>
    <w:p w14:paraId="6A31C730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4" w:firstLine="707"/>
        <w:rPr>
          <w:sz w:val="28"/>
        </w:rPr>
      </w:pPr>
      <w:r>
        <w:rPr>
          <w:sz w:val="28"/>
        </w:rPr>
        <w:t>утверждение порядка выдвижения и избрания делегатов Съезда Движения по согласованию с Координационным советом Движения;</w:t>
      </w:r>
    </w:p>
    <w:p w14:paraId="12B3741A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  <w:tab w:val="left" w:pos="3381"/>
          <w:tab w:val="left" w:pos="4627"/>
          <w:tab w:val="left" w:pos="6394"/>
          <w:tab w:val="left" w:pos="6822"/>
          <w:tab w:val="left" w:pos="8197"/>
        </w:tabs>
        <w:ind w:right="135" w:firstLine="707"/>
        <w:rPr>
          <w:sz w:val="28"/>
        </w:rPr>
      </w:pPr>
      <w:r>
        <w:rPr>
          <w:spacing w:val="-2"/>
          <w:sz w:val="28"/>
        </w:rPr>
        <w:t>утверждение</w:t>
      </w:r>
      <w:r>
        <w:rPr>
          <w:sz w:val="28"/>
        </w:rPr>
        <w:tab/>
      </w:r>
      <w:r>
        <w:rPr>
          <w:spacing w:val="-2"/>
          <w:sz w:val="28"/>
        </w:rPr>
        <w:t>порядка</w:t>
      </w:r>
      <w:r>
        <w:rPr>
          <w:sz w:val="28"/>
        </w:rPr>
        <w:tab/>
      </w:r>
      <w:r>
        <w:rPr>
          <w:spacing w:val="-2"/>
          <w:sz w:val="28"/>
        </w:rPr>
        <w:t>выдвижения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избрания</w:t>
      </w:r>
      <w:r>
        <w:rPr>
          <w:sz w:val="28"/>
        </w:rPr>
        <w:tab/>
      </w:r>
      <w:r>
        <w:rPr>
          <w:spacing w:val="-2"/>
          <w:sz w:val="28"/>
        </w:rPr>
        <w:t xml:space="preserve">делегатов </w:t>
      </w:r>
      <w:r>
        <w:rPr>
          <w:sz w:val="28"/>
        </w:rPr>
        <w:t>конференции регионального отделения Движения;</w:t>
      </w:r>
    </w:p>
    <w:p w14:paraId="0979BFFF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9" w:firstLine="707"/>
        <w:jc w:val="both"/>
        <w:rPr>
          <w:sz w:val="28"/>
        </w:rPr>
      </w:pPr>
      <w:r>
        <w:rPr>
          <w:sz w:val="28"/>
        </w:rPr>
        <w:t>обеспечение реализации основных направлений деятельности Движения и программы развития Движения на очередной период, других решений, принятых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Съездом Движения,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Наблюдательным советом Движения и Координационным советом Движения;</w:t>
      </w:r>
    </w:p>
    <w:p w14:paraId="1EC7561B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2" w:firstLine="707"/>
        <w:jc w:val="both"/>
        <w:rPr>
          <w:sz w:val="28"/>
        </w:rPr>
      </w:pPr>
      <w:r>
        <w:rPr>
          <w:sz w:val="28"/>
        </w:rPr>
        <w:t>участие в разработке програм</w:t>
      </w:r>
      <w:r>
        <w:rPr>
          <w:sz w:val="28"/>
        </w:rPr>
        <w:t xml:space="preserve">мы воспитательной работы Движения и представление ее в Наблюдательный совет Движения для </w:t>
      </w:r>
      <w:r>
        <w:rPr>
          <w:spacing w:val="-2"/>
          <w:sz w:val="28"/>
        </w:rPr>
        <w:t>утверждения;</w:t>
      </w:r>
    </w:p>
    <w:p w14:paraId="603F13B0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before="1"/>
        <w:ind w:right="143" w:firstLine="707"/>
        <w:jc w:val="both"/>
        <w:rPr>
          <w:sz w:val="28"/>
        </w:rPr>
      </w:pPr>
      <w:r>
        <w:rPr>
          <w:sz w:val="28"/>
        </w:rPr>
        <w:t xml:space="preserve">разработка программ иной работы Движения с детьми и молодежью и представление их в Координационный совет Движения для утверждения, обеспечение реализации </w:t>
      </w:r>
      <w:r>
        <w:rPr>
          <w:sz w:val="28"/>
        </w:rPr>
        <w:t>указанных программ;</w:t>
      </w:r>
    </w:p>
    <w:p w14:paraId="6EE32485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3" w:firstLine="707"/>
        <w:jc w:val="both"/>
        <w:rPr>
          <w:sz w:val="28"/>
        </w:rPr>
      </w:pPr>
      <w:r>
        <w:rPr>
          <w:sz w:val="28"/>
        </w:rPr>
        <w:t>подготовка и направление в Правительство Российской Федерации</w:t>
      </w:r>
      <w:r>
        <w:rPr>
          <w:spacing w:val="80"/>
          <w:sz w:val="28"/>
        </w:rPr>
        <w:t xml:space="preserve">  </w:t>
      </w:r>
      <w:r>
        <w:rPr>
          <w:sz w:val="28"/>
        </w:rPr>
        <w:t>согласованных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Координационным</w:t>
      </w:r>
      <w:r>
        <w:rPr>
          <w:spacing w:val="80"/>
          <w:sz w:val="28"/>
        </w:rPr>
        <w:t xml:space="preserve">  </w:t>
      </w:r>
      <w:r>
        <w:rPr>
          <w:sz w:val="28"/>
        </w:rPr>
        <w:t>советом</w:t>
      </w:r>
      <w:r>
        <w:rPr>
          <w:spacing w:val="80"/>
          <w:sz w:val="28"/>
        </w:rPr>
        <w:t xml:space="preserve">  </w:t>
      </w:r>
      <w:r>
        <w:rPr>
          <w:sz w:val="28"/>
        </w:rPr>
        <w:t>Движения</w:t>
      </w:r>
    </w:p>
    <w:p w14:paraId="1AFCFD80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7695E2A6" w14:textId="77777777" w:rsidR="00600969" w:rsidRDefault="007550DE">
      <w:pPr>
        <w:pStyle w:val="a3"/>
        <w:spacing w:before="79" w:line="242" w:lineRule="auto"/>
        <w:ind w:right="141" w:firstLine="0"/>
      </w:pPr>
      <w:r>
        <w:lastRenderedPageBreak/>
        <w:t>предложений о мерах государственной поддержки Движения на очередной финансовый год и плановый период;</w:t>
      </w:r>
    </w:p>
    <w:p w14:paraId="6F25019F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6" w:firstLine="707"/>
        <w:jc w:val="both"/>
        <w:rPr>
          <w:sz w:val="28"/>
        </w:rPr>
      </w:pPr>
      <w:r>
        <w:rPr>
          <w:sz w:val="28"/>
        </w:rPr>
        <w:t>утверждение по представлению Председателя Правления Движения плана финансирования деятельности региональных отделений Движения на очередной финансовый год и плановый период, а также при необходимости финансирования деятельности коллективных участников Движ</w:t>
      </w:r>
      <w:r>
        <w:rPr>
          <w:sz w:val="28"/>
        </w:rPr>
        <w:t xml:space="preserve">ения и иных организаций на очередной финансовый год и плановый </w:t>
      </w:r>
      <w:r>
        <w:rPr>
          <w:spacing w:val="-2"/>
          <w:sz w:val="28"/>
        </w:rPr>
        <w:t>период;</w:t>
      </w:r>
    </w:p>
    <w:p w14:paraId="79BC32C2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принятие решений о создании и прекращении деятельности филиалов, открытии и закрытии представительств Движения, в том числе за </w:t>
      </w:r>
      <w:r>
        <w:rPr>
          <w:spacing w:val="-2"/>
          <w:sz w:val="28"/>
        </w:rPr>
        <w:t>рубежом;</w:t>
      </w:r>
    </w:p>
    <w:p w14:paraId="43F44260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45" w:firstLine="707"/>
        <w:jc w:val="both"/>
        <w:rPr>
          <w:sz w:val="28"/>
        </w:rPr>
      </w:pPr>
      <w:r>
        <w:rPr>
          <w:sz w:val="28"/>
        </w:rPr>
        <w:t>принятие решений об участии Движения в создании и</w:t>
      </w:r>
      <w:r>
        <w:rPr>
          <w:sz w:val="28"/>
        </w:rPr>
        <w:t>ных некоммерческих организаций или участии Движения в этих организациях;</w:t>
      </w:r>
    </w:p>
    <w:p w14:paraId="0CA32722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42" w:firstLine="707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10"/>
          <w:sz w:val="28"/>
        </w:rPr>
        <w:t xml:space="preserve"> </w:t>
      </w:r>
      <w:r>
        <w:rPr>
          <w:sz w:val="28"/>
        </w:rPr>
        <w:t>(финансовой) отчетности Движения;</w:t>
      </w:r>
    </w:p>
    <w:p w14:paraId="6A20F70D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35" w:firstLine="707"/>
        <w:jc w:val="both"/>
        <w:rPr>
          <w:sz w:val="28"/>
        </w:rPr>
      </w:pPr>
      <w:r>
        <w:rPr>
          <w:sz w:val="28"/>
        </w:rPr>
        <w:t>принятие решения об одобрении сделок или нескольких взаимосвязанных сделок, связанных с приобретением, отчуждением или возможностью отчуждения Движением имущества, балансовая стоимость которого составляет 10 процентов и более размера собственных средств Дв</w:t>
      </w:r>
      <w:r>
        <w:rPr>
          <w:sz w:val="28"/>
        </w:rPr>
        <w:t>ижения, определенного на основании данных бухгалтерской (финансовой) отчетности Движения за последний отчетный период, предшествующий дню принятия решения об одобрении таких сделок, а также одобрение сделок, где есть конфликт интересов в соответствии с дей</w:t>
      </w:r>
      <w:r>
        <w:rPr>
          <w:sz w:val="28"/>
        </w:rPr>
        <w:t>ствующим законодательством;</w:t>
      </w:r>
    </w:p>
    <w:p w14:paraId="0DB2944E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36" w:firstLine="707"/>
        <w:jc w:val="both"/>
        <w:rPr>
          <w:sz w:val="28"/>
        </w:rPr>
      </w:pPr>
      <w:r>
        <w:rPr>
          <w:sz w:val="28"/>
        </w:rPr>
        <w:t>принятие решения об одобрении сделок или нескольких взаимосвязанных сделок регионального отделения Движения, связанных с приобретением, отчуждением или возможностью отчуждения региональным отделением 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балансов</w:t>
      </w:r>
      <w:r>
        <w:rPr>
          <w:sz w:val="28"/>
        </w:rPr>
        <w:t>ая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10 процентов и более размера собственных средств регионального отделения Движения, определенного на основании данных бухгалтерской (финансовой) отчетности регионального отделения Движения за последний отчетный период,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предшествующий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одобрении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таких</w:t>
      </w:r>
      <w:r>
        <w:rPr>
          <w:spacing w:val="-7"/>
          <w:sz w:val="28"/>
        </w:rPr>
        <w:t xml:space="preserve"> </w:t>
      </w:r>
      <w:r>
        <w:rPr>
          <w:sz w:val="28"/>
        </w:rPr>
        <w:t>сделок, а также одобрение сделок, где есть конфликт интересов в соответствии с действующим законодательством;</w:t>
      </w:r>
    </w:p>
    <w:p w14:paraId="16F01B00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35" w:firstLine="707"/>
        <w:jc w:val="both"/>
        <w:rPr>
          <w:sz w:val="28"/>
        </w:rPr>
      </w:pPr>
      <w:r>
        <w:rPr>
          <w:sz w:val="28"/>
        </w:rPr>
        <w:t>одобрение получения региональными отделениями Движения финансирования за счет бюджета соответствующих субъектов Россий</w:t>
      </w:r>
      <w:r>
        <w:rPr>
          <w:sz w:val="28"/>
        </w:rPr>
        <w:t>ской Федерации в порядке, предусмотренном бюджетным законодательством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счет</w:t>
      </w:r>
      <w:r>
        <w:rPr>
          <w:spacing w:val="-11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 соответствии с законодательством Российской Федерации;</w:t>
      </w:r>
    </w:p>
    <w:p w14:paraId="14489E5A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37" w:firstLine="707"/>
        <w:jc w:val="both"/>
        <w:rPr>
          <w:sz w:val="28"/>
        </w:rPr>
      </w:pPr>
      <w:r>
        <w:rPr>
          <w:sz w:val="28"/>
        </w:rPr>
        <w:t>одобрение получения региональными отделениями Движения в качестве имуществе</w:t>
      </w:r>
      <w:r>
        <w:rPr>
          <w:sz w:val="28"/>
        </w:rPr>
        <w:t>нного взноса недвижимого и движимого имущества в собственность в порядке, предусмотренном законодательством Российской Федерации;</w:t>
      </w:r>
    </w:p>
    <w:p w14:paraId="40EFA3E2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42" w:firstLine="707"/>
        <w:jc w:val="both"/>
        <w:rPr>
          <w:sz w:val="28"/>
        </w:rPr>
      </w:pPr>
      <w:r>
        <w:rPr>
          <w:sz w:val="28"/>
        </w:rPr>
        <w:t>назначение проверки эффективности использования региональными отделениями Движения имущества и средств региональных отделений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денежные</w:t>
      </w:r>
    </w:p>
    <w:p w14:paraId="446EEFFD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6EF9A369" w14:textId="77777777" w:rsidR="00600969" w:rsidRDefault="007550DE">
      <w:pPr>
        <w:pStyle w:val="a3"/>
        <w:spacing w:before="79"/>
        <w:ind w:right="137" w:firstLine="0"/>
      </w:pPr>
      <w:r>
        <w:lastRenderedPageBreak/>
        <w:t>средства, и направление контрольно-ревизионных комиссий в каждое региональное отделение Движения по графику, утверждаемому Координационным советом Движения;</w:t>
      </w:r>
    </w:p>
    <w:p w14:paraId="79FEDF90" w14:textId="77777777" w:rsidR="00600969" w:rsidRDefault="007550DE">
      <w:pPr>
        <w:pStyle w:val="a5"/>
        <w:numPr>
          <w:ilvl w:val="2"/>
          <w:numId w:val="1"/>
        </w:numPr>
        <w:tabs>
          <w:tab w:val="left" w:pos="1698"/>
        </w:tabs>
        <w:spacing w:before="1"/>
        <w:ind w:right="139" w:firstLine="698"/>
        <w:jc w:val="both"/>
        <w:rPr>
          <w:sz w:val="28"/>
        </w:rPr>
      </w:pPr>
      <w:r>
        <w:rPr>
          <w:sz w:val="28"/>
        </w:rPr>
        <w:t>утверждение ежегодного графи</w:t>
      </w:r>
      <w:r>
        <w:rPr>
          <w:sz w:val="28"/>
        </w:rPr>
        <w:t>ка проведения мероприятий для участников-обучающихся, участников-наставников, коллективных участников Движения и иных граждан;</w:t>
      </w:r>
    </w:p>
    <w:p w14:paraId="41D39139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spacing w:line="242" w:lineRule="auto"/>
        <w:ind w:right="142" w:firstLine="707"/>
        <w:jc w:val="both"/>
        <w:rPr>
          <w:sz w:val="28"/>
        </w:rPr>
      </w:pPr>
      <w:r>
        <w:rPr>
          <w:sz w:val="28"/>
        </w:rPr>
        <w:t>формирование предложений Координационному совету Движения о принятии коллективных участников в Движении;</w:t>
      </w:r>
    </w:p>
    <w:p w14:paraId="6C76FF90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34" w:firstLine="707"/>
        <w:jc w:val="both"/>
        <w:rPr>
          <w:sz w:val="28"/>
        </w:rPr>
      </w:pPr>
      <w:r>
        <w:rPr>
          <w:sz w:val="28"/>
        </w:rPr>
        <w:t>внесение вопроса о досро</w:t>
      </w:r>
      <w:r>
        <w:rPr>
          <w:sz w:val="28"/>
        </w:rPr>
        <w:t>чном прекращении полномочий членов совета и председателя совета регионального отделения Движения в Координационный совет Движения;</w:t>
      </w:r>
    </w:p>
    <w:p w14:paraId="2C371892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41" w:firstLine="707"/>
        <w:jc w:val="both"/>
        <w:rPr>
          <w:sz w:val="28"/>
        </w:rPr>
      </w:pPr>
      <w:r>
        <w:rPr>
          <w:sz w:val="28"/>
        </w:rPr>
        <w:t>внесение предложений Координационному совету Движения по составу Научно-методического совета Движения.</w:t>
      </w:r>
    </w:p>
    <w:p w14:paraId="58B66A2F" w14:textId="77777777" w:rsidR="00600969" w:rsidRDefault="007550DE">
      <w:pPr>
        <w:pStyle w:val="a5"/>
        <w:numPr>
          <w:ilvl w:val="2"/>
          <w:numId w:val="1"/>
        </w:numPr>
        <w:tabs>
          <w:tab w:val="left" w:pos="2119"/>
        </w:tabs>
        <w:ind w:right="142" w:firstLine="707"/>
        <w:jc w:val="both"/>
        <w:rPr>
          <w:sz w:val="28"/>
        </w:rPr>
      </w:pPr>
      <w:r>
        <w:rPr>
          <w:sz w:val="28"/>
        </w:rPr>
        <w:t xml:space="preserve">Решениями Координационного совета Движения к компетенции Правления Движения может быть отнесено решение иных </w:t>
      </w:r>
      <w:r>
        <w:rPr>
          <w:spacing w:val="-2"/>
          <w:sz w:val="28"/>
        </w:rPr>
        <w:t>вопросов.</w:t>
      </w:r>
    </w:p>
    <w:p w14:paraId="69148269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ind w:right="142" w:firstLine="698"/>
        <w:jc w:val="both"/>
        <w:rPr>
          <w:sz w:val="28"/>
        </w:rPr>
      </w:pPr>
      <w:r>
        <w:rPr>
          <w:sz w:val="28"/>
        </w:rPr>
        <w:t>Заместитель Председателя Правления</w:t>
      </w:r>
      <w:r>
        <w:rPr>
          <w:sz w:val="28"/>
        </w:rPr>
        <w:t xml:space="preserve"> Движения, определенный Координационным советом Движения как лицо, имеющее право действовать без доверенности от имени Движения:</w:t>
      </w:r>
    </w:p>
    <w:p w14:paraId="52DBE137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2" w:firstLine="698"/>
        <w:jc w:val="both"/>
        <w:rPr>
          <w:sz w:val="28"/>
        </w:rPr>
      </w:pPr>
      <w:r>
        <w:rPr>
          <w:sz w:val="28"/>
        </w:rPr>
        <w:t>совершает сделки и иные юридически значимые действия в порядке, предусмотренном законодательством Российской Федерации и настоя</w:t>
      </w:r>
      <w:r>
        <w:rPr>
          <w:sz w:val="28"/>
        </w:rPr>
        <w:t>щим Уставом, в том числе выдает доверенности;</w:t>
      </w:r>
    </w:p>
    <w:p w14:paraId="585BEA79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2" w:firstLine="698"/>
        <w:jc w:val="both"/>
        <w:rPr>
          <w:sz w:val="28"/>
        </w:rPr>
      </w:pPr>
      <w:r>
        <w:rPr>
          <w:sz w:val="28"/>
        </w:rPr>
        <w:t xml:space="preserve">в соответствии с трудовым законодательством Российской Федерации принимает на работу, увольняет работников Движения, от имени Движения заключает трудовые договоры и осуществляет иные права </w:t>
      </w:r>
      <w:r>
        <w:rPr>
          <w:spacing w:val="-2"/>
          <w:sz w:val="28"/>
        </w:rPr>
        <w:t>работодателя;</w:t>
      </w:r>
    </w:p>
    <w:p w14:paraId="593F0896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5" w:firstLine="698"/>
        <w:jc w:val="both"/>
        <w:rPr>
          <w:sz w:val="28"/>
        </w:rPr>
      </w:pPr>
      <w:r>
        <w:rPr>
          <w:sz w:val="28"/>
        </w:rPr>
        <w:t>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Федерации;</w:t>
      </w:r>
    </w:p>
    <w:p w14:paraId="62393A28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1" w:firstLine="698"/>
        <w:jc w:val="both"/>
        <w:rPr>
          <w:sz w:val="28"/>
        </w:rPr>
      </w:pPr>
      <w:r>
        <w:rPr>
          <w:sz w:val="28"/>
        </w:rPr>
        <w:t>распоряжается имуществом и средствами Движения в порядке, установленном Федеральным законом</w:t>
      </w:r>
      <w:r>
        <w:rPr>
          <w:sz w:val="28"/>
        </w:rPr>
        <w:t xml:space="preserve"> № 261-ФЗ от 14.07.2022 и настоящим </w:t>
      </w:r>
      <w:r>
        <w:rPr>
          <w:spacing w:val="-2"/>
          <w:sz w:val="28"/>
        </w:rPr>
        <w:t>Уставом;</w:t>
      </w:r>
    </w:p>
    <w:p w14:paraId="4878FE4D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9" w:firstLine="698"/>
        <w:jc w:val="both"/>
        <w:rPr>
          <w:sz w:val="28"/>
        </w:rPr>
      </w:pPr>
      <w:r>
        <w:rPr>
          <w:sz w:val="28"/>
        </w:rPr>
        <w:t>открывает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счета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казначейства и кредитных организациях в установленном законодательством Российской Федерации порядке;</w:t>
      </w:r>
    </w:p>
    <w:p w14:paraId="64C0ADC8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5" w:firstLine="698"/>
        <w:jc w:val="both"/>
        <w:rPr>
          <w:sz w:val="28"/>
        </w:rPr>
      </w:pPr>
      <w:r>
        <w:rPr>
          <w:sz w:val="28"/>
        </w:rPr>
        <w:t>организует работу и несет персональную ответственность за орг</w:t>
      </w:r>
      <w:r>
        <w:rPr>
          <w:sz w:val="28"/>
        </w:rPr>
        <w:t>анизацию работ и создание условий по защите персональных данных, оператором которых становится Движение;</w:t>
      </w:r>
    </w:p>
    <w:p w14:paraId="4ED7BB61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0" w:firstLine="698"/>
        <w:jc w:val="both"/>
        <w:rPr>
          <w:sz w:val="28"/>
        </w:rPr>
      </w:pPr>
      <w:r>
        <w:rPr>
          <w:sz w:val="28"/>
        </w:rPr>
        <w:t>без доверенности представляет Движение во взаимоотношениях с органами государственной власти, органами местного самоуправления, общественными объединен</w:t>
      </w:r>
      <w:r>
        <w:rPr>
          <w:sz w:val="28"/>
        </w:rPr>
        <w:t>иями и иными организациями независимо от их форм собственности, юридическими и физическими лицами;</w:t>
      </w:r>
    </w:p>
    <w:p w14:paraId="453C5D64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8" w:firstLine="698"/>
        <w:jc w:val="both"/>
        <w:rPr>
          <w:sz w:val="28"/>
        </w:rPr>
      </w:pPr>
      <w:r>
        <w:rPr>
          <w:sz w:val="28"/>
        </w:rPr>
        <w:t>вносит на рассмотрение Координационному совету Движения вопрос о согласовании созыва внеочередного Съезда Движения;</w:t>
      </w:r>
    </w:p>
    <w:p w14:paraId="37D7A769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673E3811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before="79" w:line="242" w:lineRule="auto"/>
        <w:ind w:right="142" w:firstLine="698"/>
        <w:jc w:val="both"/>
        <w:rPr>
          <w:sz w:val="28"/>
        </w:rPr>
      </w:pPr>
      <w:r>
        <w:rPr>
          <w:sz w:val="28"/>
        </w:rPr>
        <w:lastRenderedPageBreak/>
        <w:t>устанавливает распределение обязанностей между членами Правления Движения;</w:t>
      </w:r>
    </w:p>
    <w:p w14:paraId="58F9C49B" w14:textId="77777777" w:rsidR="00600969" w:rsidRDefault="007550DE">
      <w:pPr>
        <w:pStyle w:val="a5"/>
        <w:numPr>
          <w:ilvl w:val="2"/>
          <w:numId w:val="1"/>
        </w:numPr>
        <w:tabs>
          <w:tab w:val="left" w:pos="2120"/>
        </w:tabs>
        <w:ind w:right="141" w:firstLine="698"/>
        <w:jc w:val="both"/>
        <w:rPr>
          <w:sz w:val="28"/>
        </w:rPr>
      </w:pPr>
      <w:r>
        <w:rPr>
          <w:sz w:val="28"/>
        </w:rPr>
        <w:t>издает приказы, распоряжения, а также принимает</w:t>
      </w:r>
      <w:r>
        <w:rPr>
          <w:sz w:val="28"/>
        </w:rPr>
        <w:t xml:space="preserve"> локальные акты по вопросам, относящимся к его полномочиям.</w:t>
      </w:r>
    </w:p>
    <w:p w14:paraId="00F865C0" w14:textId="77777777" w:rsidR="00600969" w:rsidRDefault="007550DE">
      <w:pPr>
        <w:pStyle w:val="1"/>
        <w:numPr>
          <w:ilvl w:val="0"/>
          <w:numId w:val="1"/>
        </w:numPr>
        <w:tabs>
          <w:tab w:val="left" w:pos="2730"/>
        </w:tabs>
        <w:spacing w:before="316"/>
        <w:ind w:left="2730"/>
        <w:jc w:val="both"/>
      </w:pPr>
      <w:r>
        <w:t>Председатель</w:t>
      </w:r>
      <w:r>
        <w:rPr>
          <w:spacing w:val="-9"/>
        </w:rPr>
        <w:t xml:space="preserve"> </w:t>
      </w:r>
      <w:r>
        <w:t>Правления</w:t>
      </w:r>
      <w:r>
        <w:rPr>
          <w:spacing w:val="-10"/>
        </w:rPr>
        <w:t xml:space="preserve"> </w:t>
      </w:r>
      <w:r>
        <w:rPr>
          <w:spacing w:val="-2"/>
        </w:rPr>
        <w:t>Движения</w:t>
      </w:r>
    </w:p>
    <w:p w14:paraId="54641864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ind w:right="143" w:firstLine="698"/>
        <w:jc w:val="both"/>
        <w:rPr>
          <w:sz w:val="28"/>
        </w:rPr>
      </w:pPr>
      <w:r>
        <w:rPr>
          <w:sz w:val="28"/>
        </w:rPr>
        <w:t>Председатель Правления Движения назначается на должность и освобождается от должности Президентом Российской Федерации по представлению председателя Координационног</w:t>
      </w:r>
      <w:r>
        <w:rPr>
          <w:sz w:val="28"/>
        </w:rPr>
        <w:t>о совета Движения.</w:t>
      </w:r>
    </w:p>
    <w:p w14:paraId="1F08A386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spacing w:before="1"/>
        <w:ind w:right="136" w:firstLine="698"/>
        <w:jc w:val="both"/>
        <w:rPr>
          <w:sz w:val="28"/>
        </w:rPr>
      </w:pPr>
      <w:r>
        <w:rPr>
          <w:sz w:val="28"/>
        </w:rPr>
        <w:t>Председатель Правления Движения является лицом, замещающим государственную должность Российской Федерации. Виды и объем гарантий осуществления полномочий Председателя Правления Движения устанавливаются нормативными правовыми актами Росси</w:t>
      </w:r>
      <w:r>
        <w:rPr>
          <w:sz w:val="28"/>
        </w:rPr>
        <w:t xml:space="preserve">йской </w:t>
      </w:r>
      <w:r>
        <w:rPr>
          <w:spacing w:val="-2"/>
          <w:sz w:val="28"/>
        </w:rPr>
        <w:t>Федерации.</w:t>
      </w:r>
    </w:p>
    <w:p w14:paraId="29761FE7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spacing w:before="1"/>
        <w:ind w:right="138" w:firstLine="698"/>
        <w:jc w:val="both"/>
        <w:rPr>
          <w:sz w:val="28"/>
        </w:rPr>
      </w:pPr>
      <w:r>
        <w:rPr>
          <w:sz w:val="28"/>
        </w:rPr>
        <w:t>Председатель Правления Движения присутствует на заседаниях Правительства Российской Федерации, приглашается на заседания федеральных органов исполнительной власти, органов государственной власти субъектов Российской Федерации, а также впра</w:t>
      </w:r>
      <w:r>
        <w:rPr>
          <w:sz w:val="28"/>
        </w:rPr>
        <w:t>ве присутствовать на заседаниях органов местного самоуправления.</w:t>
      </w:r>
    </w:p>
    <w:p w14:paraId="33B29AB0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spacing w:line="242" w:lineRule="auto"/>
        <w:ind w:right="138" w:firstLine="698"/>
        <w:jc w:val="both"/>
        <w:rPr>
          <w:sz w:val="28"/>
        </w:rPr>
      </w:pPr>
      <w:r>
        <w:rPr>
          <w:sz w:val="28"/>
        </w:rPr>
        <w:t>Председатель Правления осуществляет руководство текущей деятельностью Движения и действует без доверенности от имени Движения.</w:t>
      </w:r>
    </w:p>
    <w:p w14:paraId="65E52D7F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spacing w:line="317" w:lineRule="exact"/>
        <w:ind w:left="1557" w:hanging="85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14:paraId="240F5FFE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6" w:firstLine="698"/>
        <w:jc w:val="both"/>
        <w:rPr>
          <w:sz w:val="28"/>
        </w:rPr>
      </w:pPr>
      <w:r>
        <w:rPr>
          <w:sz w:val="28"/>
        </w:rPr>
        <w:t>совершает сделки и иные юридически значимые действия в порядке, предусмотренном законодательством Российской Федерации и настоящим Уставом, в том числе выдает доверенности;</w:t>
      </w:r>
    </w:p>
    <w:p w14:paraId="7CE25A9A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7" w:firstLine="698"/>
        <w:jc w:val="both"/>
        <w:rPr>
          <w:sz w:val="28"/>
        </w:rPr>
      </w:pPr>
      <w:r>
        <w:rPr>
          <w:sz w:val="28"/>
        </w:rPr>
        <w:t>в соответствии с трудовым законодательством Российской Федерации принимает на работ</w:t>
      </w:r>
      <w:r>
        <w:rPr>
          <w:sz w:val="28"/>
        </w:rPr>
        <w:t xml:space="preserve">у, увольняет работников Движения, от имени Движения заключает трудовые договоры и осуществляет иные права </w:t>
      </w:r>
      <w:r>
        <w:rPr>
          <w:spacing w:val="-2"/>
          <w:sz w:val="28"/>
        </w:rPr>
        <w:t>работодателя;</w:t>
      </w:r>
    </w:p>
    <w:p w14:paraId="12BAC327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5" w:firstLine="698"/>
        <w:jc w:val="both"/>
        <w:rPr>
          <w:sz w:val="28"/>
        </w:rPr>
      </w:pPr>
      <w:r>
        <w:rPr>
          <w:sz w:val="28"/>
        </w:rPr>
        <w:t>принимает решения о поощрении работников и наложении на них дисциплинарных взысканий в соответствии с трудовым законодательством Российс</w:t>
      </w:r>
      <w:r>
        <w:rPr>
          <w:sz w:val="28"/>
        </w:rPr>
        <w:t>кой Федерации;</w:t>
      </w:r>
    </w:p>
    <w:p w14:paraId="21DD76BA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7" w:firstLine="698"/>
        <w:jc w:val="both"/>
        <w:rPr>
          <w:sz w:val="28"/>
        </w:rPr>
      </w:pPr>
      <w:r>
        <w:rPr>
          <w:sz w:val="28"/>
        </w:rPr>
        <w:t>распоряжается имуществом и средствами Движения в порядке, установленном Федеральным законом №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261-ФЗ от 14.07.2022 и настоящим </w:t>
      </w:r>
      <w:r>
        <w:rPr>
          <w:spacing w:val="-2"/>
          <w:sz w:val="28"/>
        </w:rPr>
        <w:t>Уставом;</w:t>
      </w:r>
    </w:p>
    <w:p w14:paraId="482082F4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1" w:firstLine="698"/>
        <w:jc w:val="both"/>
        <w:rPr>
          <w:sz w:val="28"/>
        </w:rPr>
      </w:pPr>
      <w:r>
        <w:rPr>
          <w:sz w:val="28"/>
        </w:rPr>
        <w:t>открывает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счета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казначейства и кредитных организациях в установленном зак</w:t>
      </w:r>
      <w:r>
        <w:rPr>
          <w:sz w:val="28"/>
        </w:rPr>
        <w:t>онодательством Российской Федерации порядке;</w:t>
      </w:r>
    </w:p>
    <w:p w14:paraId="224CAC20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8" w:firstLine="698"/>
        <w:jc w:val="both"/>
        <w:rPr>
          <w:sz w:val="28"/>
        </w:rPr>
      </w:pPr>
      <w:r>
        <w:rPr>
          <w:sz w:val="28"/>
        </w:rPr>
        <w:t>организует работу и несет персональную ответственность за организацию работ и создание условий по защите персональных данных, оператором которых становится Движение;</w:t>
      </w:r>
    </w:p>
    <w:p w14:paraId="72740729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5" w:firstLine="698"/>
        <w:jc w:val="both"/>
        <w:rPr>
          <w:sz w:val="28"/>
        </w:rPr>
      </w:pPr>
      <w:r>
        <w:rPr>
          <w:sz w:val="28"/>
        </w:rPr>
        <w:t>без доверенности представляет Движение во взаимоотношениях с органами государственной власти, органами местного самоуправления, общественными объединениями и иными организациями независимо от их форм собственности, юридическими и физическими лицами;</w:t>
      </w:r>
    </w:p>
    <w:p w14:paraId="6843B14B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07F57EC3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before="79" w:line="242" w:lineRule="auto"/>
        <w:ind w:right="136" w:firstLine="698"/>
        <w:jc w:val="both"/>
        <w:rPr>
          <w:sz w:val="28"/>
        </w:rPr>
      </w:pPr>
      <w:r>
        <w:rPr>
          <w:sz w:val="28"/>
        </w:rPr>
        <w:lastRenderedPageBreak/>
        <w:t>вносит на рассмотрение Координационному совету Движения вопрос о согласовании созыва внеочередного Съезда Движения;</w:t>
      </w:r>
    </w:p>
    <w:p w14:paraId="700CC39F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0" w:firstLine="698"/>
        <w:jc w:val="both"/>
        <w:rPr>
          <w:sz w:val="28"/>
        </w:rPr>
      </w:pPr>
      <w:r>
        <w:rPr>
          <w:sz w:val="28"/>
        </w:rPr>
        <w:t>устанавливает распределение обязанностей между членами Правления Движения;</w:t>
      </w:r>
    </w:p>
    <w:p w14:paraId="34B9A139" w14:textId="77777777" w:rsidR="00600969" w:rsidRDefault="007550DE">
      <w:pPr>
        <w:pStyle w:val="a5"/>
        <w:numPr>
          <w:ilvl w:val="2"/>
          <w:numId w:val="1"/>
        </w:numPr>
        <w:tabs>
          <w:tab w:val="left" w:pos="2120"/>
        </w:tabs>
        <w:ind w:right="141" w:firstLine="698"/>
        <w:jc w:val="both"/>
        <w:rPr>
          <w:sz w:val="28"/>
        </w:rPr>
      </w:pPr>
      <w:r>
        <w:rPr>
          <w:sz w:val="28"/>
        </w:rPr>
        <w:t>издает приказы, распоряжения, а также принимает локальные акты по вопросам, относящимся к его полномочиям.</w:t>
      </w:r>
    </w:p>
    <w:p w14:paraId="506AE84A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ind w:right="139" w:firstLine="698"/>
        <w:jc w:val="both"/>
        <w:rPr>
          <w:sz w:val="28"/>
        </w:rPr>
      </w:pP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7"/>
          <w:sz w:val="28"/>
        </w:rPr>
        <w:t xml:space="preserve"> </w:t>
      </w:r>
      <w:r>
        <w:rPr>
          <w:sz w:val="28"/>
        </w:rPr>
        <w:t>все вопросы, не от</w:t>
      </w:r>
      <w:r>
        <w:rPr>
          <w:sz w:val="28"/>
        </w:rPr>
        <w:t>несенные настоящим Уставом к компетенции Съезда Движения, Наблюдательного совета Движения, Координационного совета Движения и Правления Движения.</w:t>
      </w:r>
    </w:p>
    <w:p w14:paraId="305E3DE5" w14:textId="77777777" w:rsidR="00600969" w:rsidRDefault="007550DE">
      <w:pPr>
        <w:pStyle w:val="a5"/>
        <w:numPr>
          <w:ilvl w:val="1"/>
          <w:numId w:val="1"/>
        </w:numPr>
        <w:tabs>
          <w:tab w:val="left" w:pos="1557"/>
        </w:tabs>
        <w:ind w:right="144" w:firstLine="698"/>
        <w:jc w:val="both"/>
        <w:rPr>
          <w:sz w:val="28"/>
        </w:rPr>
      </w:pPr>
      <w:r>
        <w:rPr>
          <w:sz w:val="28"/>
        </w:rPr>
        <w:t xml:space="preserve">Председатель Правления Движения должен действовать в интересах Движения добросовестно и разумно и отвечает за </w:t>
      </w:r>
      <w:r>
        <w:rPr>
          <w:sz w:val="28"/>
        </w:rPr>
        <w:t>убытки, причиненные Движению по его вине.</w:t>
      </w:r>
    </w:p>
    <w:p w14:paraId="2A7939F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9" w:firstLine="707"/>
        <w:jc w:val="both"/>
        <w:rPr>
          <w:sz w:val="28"/>
        </w:rPr>
      </w:pPr>
      <w:r>
        <w:rPr>
          <w:sz w:val="28"/>
        </w:rPr>
        <w:t>Председатель Правления Движения входит в состав Координационного совета Движения по должности.</w:t>
      </w:r>
    </w:p>
    <w:p w14:paraId="07B13596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6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должности – представителей учредителей или коллективных членов Движе</w:t>
      </w:r>
      <w:r>
        <w:rPr>
          <w:sz w:val="28"/>
        </w:rPr>
        <w:t xml:space="preserve">ния, работающих на общественных началах, а также не более 10 (десяти) заместителей по направлениям деятельности, являющихся работниками </w:t>
      </w:r>
      <w:r>
        <w:rPr>
          <w:spacing w:val="-2"/>
          <w:sz w:val="28"/>
        </w:rPr>
        <w:t>Движения.</w:t>
      </w:r>
    </w:p>
    <w:p w14:paraId="34617D3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3" w:firstLine="707"/>
        <w:jc w:val="both"/>
        <w:rPr>
          <w:sz w:val="28"/>
        </w:rPr>
      </w:pPr>
      <w:r>
        <w:rPr>
          <w:sz w:val="28"/>
        </w:rPr>
        <w:t>Решение о назначении на должность заместителей Председателя Правления Движения по направлению деятельности при</w:t>
      </w:r>
      <w:r>
        <w:rPr>
          <w:sz w:val="28"/>
        </w:rPr>
        <w:t>нимает Координационный совет Движения.</w:t>
      </w:r>
    </w:p>
    <w:p w14:paraId="1B0D1932" w14:textId="77777777" w:rsidR="00600969" w:rsidRDefault="00600969">
      <w:pPr>
        <w:pStyle w:val="a3"/>
        <w:spacing w:before="317"/>
        <w:ind w:left="0" w:firstLine="0"/>
        <w:jc w:val="left"/>
      </w:pPr>
    </w:p>
    <w:p w14:paraId="608C5CD1" w14:textId="77777777" w:rsidR="00600969" w:rsidRDefault="007550DE">
      <w:pPr>
        <w:pStyle w:val="1"/>
        <w:numPr>
          <w:ilvl w:val="0"/>
          <w:numId w:val="1"/>
        </w:numPr>
        <w:tabs>
          <w:tab w:val="left" w:pos="2274"/>
        </w:tabs>
        <w:spacing w:line="240" w:lineRule="auto"/>
        <w:ind w:left="2274"/>
        <w:jc w:val="both"/>
      </w:pPr>
      <w:r>
        <w:t>Совет</w:t>
      </w:r>
      <w:r>
        <w:rPr>
          <w:spacing w:val="-15"/>
        </w:rPr>
        <w:t xml:space="preserve"> </w:t>
      </w:r>
      <w:r>
        <w:t>участников-обучающихся</w:t>
      </w:r>
      <w:r>
        <w:rPr>
          <w:spacing w:val="-11"/>
        </w:rPr>
        <w:t xml:space="preserve"> </w:t>
      </w:r>
      <w:r>
        <w:rPr>
          <w:spacing w:val="-2"/>
        </w:rPr>
        <w:t>Движения</w:t>
      </w:r>
    </w:p>
    <w:p w14:paraId="03D1ACF9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2"/>
        <w:ind w:right="138" w:firstLine="707"/>
        <w:jc w:val="both"/>
        <w:rPr>
          <w:sz w:val="28"/>
        </w:rPr>
      </w:pPr>
      <w:r>
        <w:rPr>
          <w:sz w:val="28"/>
        </w:rPr>
        <w:t>В целях обсуждения наиболее важных вопросов текущей деятельности Движения участники-обучающиеся могут образовать Совет участников-обучающихся Движения.</w:t>
      </w:r>
    </w:p>
    <w:p w14:paraId="1DE58747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Порядок образования Совета участников-обучающихся Движения, его полномочия и порядок деятельности опреде</w:t>
      </w:r>
      <w:r>
        <w:rPr>
          <w:sz w:val="28"/>
        </w:rPr>
        <w:t>ляются внутренними документами Движения.</w:t>
      </w:r>
    </w:p>
    <w:p w14:paraId="098378D3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2" w:firstLine="707"/>
        <w:jc w:val="both"/>
        <w:rPr>
          <w:sz w:val="28"/>
        </w:rPr>
      </w:pPr>
      <w:r>
        <w:rPr>
          <w:sz w:val="28"/>
        </w:rPr>
        <w:t>Совет участников-обучающихся Движения является добровольным,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самоуправляемым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-13"/>
          <w:sz w:val="28"/>
        </w:rPr>
        <w:t xml:space="preserve"> </w:t>
      </w:r>
      <w:r>
        <w:rPr>
          <w:sz w:val="28"/>
        </w:rPr>
        <w:t>свою деятельность в соответствии с настоящим Уставом и внутренними документами Движения.</w:t>
      </w:r>
    </w:p>
    <w:p w14:paraId="13BEFBD0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8" w:firstLine="707"/>
        <w:jc w:val="both"/>
        <w:rPr>
          <w:sz w:val="28"/>
        </w:rPr>
      </w:pPr>
      <w:r>
        <w:rPr>
          <w:sz w:val="28"/>
        </w:rPr>
        <w:t>Целью деятельнос</w:t>
      </w:r>
      <w:r>
        <w:rPr>
          <w:sz w:val="28"/>
        </w:rPr>
        <w:t>ти Совета участников-обучающихся Движения является подготовка инициатив и предложений по развитию Движения.</w:t>
      </w:r>
    </w:p>
    <w:p w14:paraId="20CF2724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ind w:left="1413" w:hanging="703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461D5BFB" w14:textId="77777777" w:rsidR="00600969" w:rsidRDefault="007550DE">
      <w:pPr>
        <w:pStyle w:val="a5"/>
        <w:numPr>
          <w:ilvl w:val="2"/>
          <w:numId w:val="1"/>
        </w:numPr>
        <w:tabs>
          <w:tab w:val="left" w:pos="1840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формирование социальной активности участников- </w:t>
      </w:r>
      <w:r>
        <w:rPr>
          <w:spacing w:val="-2"/>
          <w:sz w:val="28"/>
        </w:rPr>
        <w:t>обучающихся;</w:t>
      </w:r>
    </w:p>
    <w:p w14:paraId="6F5E8618" w14:textId="77777777" w:rsidR="00600969" w:rsidRDefault="007550DE">
      <w:pPr>
        <w:pStyle w:val="a5"/>
        <w:numPr>
          <w:ilvl w:val="2"/>
          <w:numId w:val="1"/>
        </w:numPr>
        <w:tabs>
          <w:tab w:val="left" w:pos="1840"/>
        </w:tabs>
        <w:ind w:right="138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 (конкурсов, фестивалей, семинаров, мастер-классов и т.д.) на базе структурных подразделений Движения;</w:t>
      </w:r>
    </w:p>
    <w:p w14:paraId="184B45BA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1ABE9F8E" w14:textId="77777777" w:rsidR="00600969" w:rsidRDefault="007550DE">
      <w:pPr>
        <w:pStyle w:val="a5"/>
        <w:numPr>
          <w:ilvl w:val="2"/>
          <w:numId w:val="1"/>
        </w:numPr>
        <w:tabs>
          <w:tab w:val="left" w:pos="1845"/>
        </w:tabs>
        <w:spacing w:before="79" w:line="242" w:lineRule="auto"/>
        <w:ind w:right="139" w:firstLine="707"/>
        <w:rPr>
          <w:sz w:val="28"/>
        </w:rPr>
      </w:pPr>
      <w:r>
        <w:rPr>
          <w:sz w:val="28"/>
        </w:rPr>
        <w:lastRenderedPageBreak/>
        <w:t>оказание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 совместной деятельности со взрослыми;</w:t>
      </w:r>
    </w:p>
    <w:p w14:paraId="1DFBB9CB" w14:textId="77777777" w:rsidR="00600969" w:rsidRDefault="007550DE">
      <w:pPr>
        <w:pStyle w:val="a5"/>
        <w:numPr>
          <w:ilvl w:val="2"/>
          <w:numId w:val="1"/>
        </w:numPr>
        <w:tabs>
          <w:tab w:val="left" w:pos="1845"/>
        </w:tabs>
        <w:spacing w:line="317" w:lineRule="exact"/>
        <w:ind w:left="1845" w:hanging="1135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инициатив;</w:t>
      </w:r>
    </w:p>
    <w:p w14:paraId="5D1364DB" w14:textId="77777777" w:rsidR="00600969" w:rsidRDefault="007550DE">
      <w:pPr>
        <w:pStyle w:val="a5"/>
        <w:numPr>
          <w:ilvl w:val="2"/>
          <w:numId w:val="1"/>
        </w:numPr>
        <w:tabs>
          <w:tab w:val="left" w:pos="1845"/>
          <w:tab w:val="left" w:pos="3487"/>
          <w:tab w:val="left" w:pos="5441"/>
          <w:tab w:val="left" w:pos="5875"/>
          <w:tab w:val="left" w:pos="7182"/>
          <w:tab w:val="left" w:pos="7612"/>
        </w:tabs>
        <w:ind w:right="137" w:firstLine="707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участию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общественном самоуправлении.</w:t>
      </w:r>
    </w:p>
    <w:p w14:paraId="4C1103AB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2" w:firstLine="707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 Со</w:t>
      </w:r>
      <w:r>
        <w:rPr>
          <w:sz w:val="28"/>
        </w:rPr>
        <w:t>вет участников-обучающихся.</w:t>
      </w:r>
    </w:p>
    <w:p w14:paraId="43C6965B" w14:textId="77777777" w:rsidR="00600969" w:rsidRDefault="00600969">
      <w:pPr>
        <w:pStyle w:val="a3"/>
        <w:ind w:left="0" w:firstLine="0"/>
        <w:jc w:val="left"/>
      </w:pPr>
    </w:p>
    <w:p w14:paraId="3482F5BB" w14:textId="77777777" w:rsidR="00600969" w:rsidRDefault="007550DE">
      <w:pPr>
        <w:pStyle w:val="1"/>
        <w:numPr>
          <w:ilvl w:val="0"/>
          <w:numId w:val="1"/>
        </w:numPr>
        <w:tabs>
          <w:tab w:val="left" w:pos="1210"/>
        </w:tabs>
        <w:ind w:left="1210" w:hanging="707"/>
        <w:jc w:val="both"/>
      </w:pPr>
      <w:r>
        <w:t>Центральная</w:t>
      </w:r>
      <w:r>
        <w:rPr>
          <w:spacing w:val="-13"/>
        </w:rPr>
        <w:t xml:space="preserve"> </w:t>
      </w:r>
      <w:r>
        <w:t>контрольно-ревизионная</w:t>
      </w:r>
      <w:r>
        <w:rPr>
          <w:spacing w:val="-12"/>
        </w:rPr>
        <w:t xml:space="preserve"> </w:t>
      </w:r>
      <w:r>
        <w:t>комиссия</w:t>
      </w:r>
      <w:r>
        <w:rPr>
          <w:spacing w:val="-12"/>
        </w:rPr>
        <w:t xml:space="preserve"> </w:t>
      </w:r>
      <w:r>
        <w:rPr>
          <w:spacing w:val="-2"/>
        </w:rPr>
        <w:t>Движения</w:t>
      </w:r>
    </w:p>
    <w:p w14:paraId="1F19C427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4" w:firstLine="707"/>
        <w:jc w:val="both"/>
        <w:rPr>
          <w:sz w:val="28"/>
        </w:rPr>
      </w:pPr>
      <w:r>
        <w:rPr>
          <w:sz w:val="28"/>
        </w:rPr>
        <w:t>Контрольно-ревизионным органом Движения является Центральная контрольно-ревизионная комиссия Движения, избираемая Съездом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года.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 Центральной контрольно-ревизионной комиссии Движения определяется Съез</w:t>
      </w:r>
      <w:r>
        <w:rPr>
          <w:sz w:val="28"/>
        </w:rPr>
        <w:t>дом Движения. Полномочия Центральной контрольно-ревизионной комиссии Движения прекращаются досрочно в случае добровольного сложения с себя полномочий членов Центральной контрольно-ревизионной комиссии, а также в случае невыполнения решений Съезда Движения,</w:t>
      </w:r>
      <w:r>
        <w:rPr>
          <w:sz w:val="28"/>
        </w:rPr>
        <w:t xml:space="preserve"> нарушений Устава, невыполнения своих полномочий.</w:t>
      </w:r>
    </w:p>
    <w:p w14:paraId="3A86CF01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Центральная контрольно-ревизионная комиссия Движения осуществляет функции контроля за соблюдением Устава, исполнением решений Съезда Движения, Наблюдательного совета Движения и Координационного совета Движе</w:t>
      </w:r>
      <w:r>
        <w:rPr>
          <w:sz w:val="28"/>
        </w:rPr>
        <w:t>ния, исполнением своих обязанностей должностными лицами Движения и его структурных подразделений в части финансово-хозяйственной деятельности.</w:t>
      </w:r>
    </w:p>
    <w:p w14:paraId="60C0341A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Руководство деятельностью Центральной контрольно- ревизионной комиссии Движения осуществляет Председатель, которы</w:t>
      </w:r>
      <w:r>
        <w:rPr>
          <w:sz w:val="28"/>
        </w:rPr>
        <w:t>й избирается ее членами из состава Центральной контрольно-ревизионной комиссии открытым голосованием большинством голосов присутствующих 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заседании 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срок действия ее полномочий.</w:t>
      </w:r>
    </w:p>
    <w:p w14:paraId="489BA203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8" w:firstLine="707"/>
        <w:jc w:val="both"/>
        <w:rPr>
          <w:sz w:val="28"/>
        </w:rPr>
      </w:pPr>
      <w:r>
        <w:rPr>
          <w:sz w:val="28"/>
        </w:rPr>
        <w:t>Председатель Центральной контрольно-ревизионной комиссии Движения осуществляет координацию деятельности членов Центральной контрольно-ревизионной комиссии Движения, подписывает решения (акты, протоколы), принимаемые Центральной контрольно-ревизионной комис</w:t>
      </w:r>
      <w:r>
        <w:rPr>
          <w:sz w:val="28"/>
        </w:rPr>
        <w:t xml:space="preserve">сией </w:t>
      </w:r>
      <w:r>
        <w:rPr>
          <w:spacing w:val="-2"/>
          <w:sz w:val="28"/>
        </w:rPr>
        <w:t>Движения.</w:t>
      </w:r>
    </w:p>
    <w:p w14:paraId="15A31B6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Заседания Центральной контрольно-ревизионной комиссии Движения созываются ее Председателем не реже одного раза в год.</w:t>
      </w:r>
    </w:p>
    <w:p w14:paraId="2D5E9E0D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4" w:firstLine="707"/>
        <w:jc w:val="both"/>
        <w:rPr>
          <w:sz w:val="28"/>
        </w:rPr>
      </w:pPr>
      <w:r>
        <w:rPr>
          <w:sz w:val="28"/>
        </w:rPr>
        <w:t>Заседание Центральной контрольно-ревизионной комиссии Движения является правомочным, если в работе заседания участвует боле</w:t>
      </w:r>
      <w:r>
        <w:rPr>
          <w:sz w:val="28"/>
        </w:rPr>
        <w:t>е половины</w:t>
      </w:r>
      <w:r>
        <w:rPr>
          <w:spacing w:val="-1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5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Движения. Решения Центральной контрольно-ревизионной комиссии Движения принимаются открытым голосованием большинством голосов.</w:t>
      </w:r>
    </w:p>
    <w:p w14:paraId="21E2209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8" w:firstLine="707"/>
        <w:jc w:val="both"/>
        <w:rPr>
          <w:sz w:val="28"/>
        </w:rPr>
      </w:pPr>
      <w:r>
        <w:rPr>
          <w:sz w:val="28"/>
        </w:rPr>
        <w:t>Члены Центральной контрольно-ревизионной комиссии 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0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6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</w:p>
    <w:p w14:paraId="7B08AF05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172F4A2E" w14:textId="77777777" w:rsidR="00600969" w:rsidRDefault="007550DE">
      <w:pPr>
        <w:pStyle w:val="a3"/>
        <w:spacing w:before="79" w:line="242" w:lineRule="auto"/>
        <w:ind w:right="140" w:firstLine="0"/>
      </w:pPr>
      <w:r>
        <w:lastRenderedPageBreak/>
        <w:t xml:space="preserve">также входить в иные органы Движения и структурные подразделения </w:t>
      </w:r>
      <w:r>
        <w:rPr>
          <w:spacing w:val="-2"/>
        </w:rPr>
        <w:t>Движения.</w:t>
      </w:r>
    </w:p>
    <w:p w14:paraId="0C3D87D4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line="317" w:lineRule="exact"/>
        <w:ind w:left="1413" w:hanging="703"/>
        <w:jc w:val="both"/>
        <w:rPr>
          <w:sz w:val="28"/>
        </w:rPr>
      </w:pPr>
      <w:r>
        <w:rPr>
          <w:sz w:val="28"/>
        </w:rPr>
        <w:t>Центральная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14:paraId="2F907D93" w14:textId="77777777" w:rsidR="00600969" w:rsidRDefault="007550DE">
      <w:pPr>
        <w:pStyle w:val="a5"/>
        <w:numPr>
          <w:ilvl w:val="2"/>
          <w:numId w:val="1"/>
        </w:numPr>
        <w:tabs>
          <w:tab w:val="left" w:pos="2121"/>
        </w:tabs>
        <w:ind w:right="137" w:firstLine="707"/>
        <w:jc w:val="both"/>
        <w:rPr>
          <w:sz w:val="28"/>
        </w:rPr>
      </w:pPr>
      <w:r>
        <w:rPr>
          <w:sz w:val="28"/>
        </w:rPr>
        <w:t>проводит ежегодно ревизию финансово-хозяйственной деятельности Движения, а также целевые и внеплановые проверки;</w:t>
      </w:r>
    </w:p>
    <w:p w14:paraId="552E34A9" w14:textId="77777777" w:rsidR="00600969" w:rsidRDefault="007550DE">
      <w:pPr>
        <w:pStyle w:val="a5"/>
        <w:numPr>
          <w:ilvl w:val="2"/>
          <w:numId w:val="1"/>
        </w:numPr>
        <w:tabs>
          <w:tab w:val="left" w:pos="2121"/>
        </w:tabs>
        <w:ind w:right="136" w:firstLine="707"/>
        <w:jc w:val="both"/>
        <w:rPr>
          <w:sz w:val="28"/>
        </w:rPr>
      </w:pPr>
      <w:r>
        <w:rPr>
          <w:sz w:val="28"/>
        </w:rPr>
        <w:t>по согласованию с Координационным советом Движения может привлекать к своей работе независимых специалистов (аудиторов);</w:t>
      </w:r>
    </w:p>
    <w:p w14:paraId="68A72370" w14:textId="77777777" w:rsidR="00600969" w:rsidRDefault="007550DE">
      <w:pPr>
        <w:pStyle w:val="a5"/>
        <w:numPr>
          <w:ilvl w:val="2"/>
          <w:numId w:val="1"/>
        </w:numPr>
        <w:tabs>
          <w:tab w:val="left" w:pos="2121"/>
        </w:tabs>
        <w:ind w:right="134" w:firstLine="707"/>
        <w:jc w:val="both"/>
        <w:rPr>
          <w:sz w:val="28"/>
        </w:rPr>
      </w:pPr>
      <w:r>
        <w:rPr>
          <w:sz w:val="28"/>
        </w:rPr>
        <w:t>имеет право запрашиват</w:t>
      </w:r>
      <w:r>
        <w:rPr>
          <w:sz w:val="28"/>
        </w:rPr>
        <w:t>ь и получать от членов Движения, органов Движения, структурных подразделений Движения, любых должностных лиц Движения информацию и документы, необходимые для осуществления своих полномочий;</w:t>
      </w:r>
    </w:p>
    <w:p w14:paraId="6F077D0A" w14:textId="77777777" w:rsidR="00600969" w:rsidRDefault="007550DE">
      <w:pPr>
        <w:pStyle w:val="a5"/>
        <w:numPr>
          <w:ilvl w:val="2"/>
          <w:numId w:val="1"/>
        </w:numPr>
        <w:tabs>
          <w:tab w:val="left" w:pos="2121"/>
        </w:tabs>
        <w:ind w:right="139" w:firstLine="707"/>
        <w:jc w:val="both"/>
        <w:rPr>
          <w:sz w:val="28"/>
        </w:rPr>
      </w:pPr>
      <w:r>
        <w:rPr>
          <w:sz w:val="28"/>
        </w:rPr>
        <w:t>по фактам нарушений, выявленных при осуществлении своих полномочий, формирует доклад, который направляет в Координационный совет Движения.</w:t>
      </w:r>
    </w:p>
    <w:p w14:paraId="0D54E46B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40" w:firstLine="707"/>
        <w:jc w:val="both"/>
        <w:rPr>
          <w:sz w:val="28"/>
        </w:rPr>
      </w:pPr>
      <w:r>
        <w:rPr>
          <w:sz w:val="28"/>
        </w:rPr>
        <w:t>Центральная контрольно-ревизионная комиссия подотчетна Съезду Организации.</w:t>
      </w:r>
    </w:p>
    <w:p w14:paraId="0CCB930C" w14:textId="77777777" w:rsidR="00600969" w:rsidRDefault="007550DE">
      <w:pPr>
        <w:pStyle w:val="1"/>
        <w:numPr>
          <w:ilvl w:val="0"/>
          <w:numId w:val="1"/>
        </w:numPr>
        <w:tabs>
          <w:tab w:val="left" w:pos="2553"/>
        </w:tabs>
        <w:spacing w:before="320"/>
        <w:ind w:left="2553"/>
        <w:jc w:val="both"/>
      </w:pPr>
      <w:r>
        <w:t>Научно-методический</w:t>
      </w:r>
      <w:r>
        <w:rPr>
          <w:spacing w:val="-12"/>
        </w:rPr>
        <w:t xml:space="preserve"> </w:t>
      </w:r>
      <w:r>
        <w:t>совет</w:t>
      </w:r>
      <w:r>
        <w:rPr>
          <w:spacing w:val="-10"/>
        </w:rPr>
        <w:t xml:space="preserve"> </w:t>
      </w:r>
      <w:r>
        <w:rPr>
          <w:spacing w:val="-2"/>
        </w:rPr>
        <w:t>Движения</w:t>
      </w:r>
    </w:p>
    <w:p w14:paraId="78D4F358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0" w:firstLine="707"/>
        <w:jc w:val="both"/>
        <w:rPr>
          <w:sz w:val="28"/>
        </w:rPr>
      </w:pPr>
      <w:r>
        <w:rPr>
          <w:sz w:val="28"/>
        </w:rPr>
        <w:t>Научно-</w:t>
      </w:r>
      <w:r>
        <w:rPr>
          <w:sz w:val="28"/>
        </w:rPr>
        <w:t>методический совет Движения формируется для проведения анализа, обобщения, систематизации опыта деятельности Движения по достижению целей, указанных в части 1 статьи 2 Федерального закона 14.07.2022 № 261-ФЗ, в том числе посредством оказания содействия Пра</w:t>
      </w:r>
      <w:r>
        <w:rPr>
          <w:sz w:val="28"/>
        </w:rPr>
        <w:t>влению Движения в осуществлении его полномочий по участию в разработке программ работы Движения.</w:t>
      </w:r>
    </w:p>
    <w:p w14:paraId="1C887BD2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9" w:firstLine="707"/>
        <w:jc w:val="both"/>
        <w:rPr>
          <w:sz w:val="28"/>
        </w:rPr>
      </w:pPr>
      <w:r>
        <w:rPr>
          <w:sz w:val="28"/>
        </w:rPr>
        <w:t>В состав Научно-методического совета Движения могут входить научные, педагогические работники, психологи, эксперты в сфере государственной молодежной политики,</w:t>
      </w:r>
      <w:r>
        <w:rPr>
          <w:sz w:val="28"/>
        </w:rPr>
        <w:t xml:space="preserve"> воспитания, общественной </w:t>
      </w:r>
      <w:r>
        <w:rPr>
          <w:spacing w:val="-2"/>
          <w:sz w:val="28"/>
        </w:rPr>
        <w:t>деятельности.</w:t>
      </w:r>
    </w:p>
    <w:p w14:paraId="3B02DCB7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before="2"/>
        <w:ind w:right="141" w:firstLine="698"/>
        <w:jc w:val="both"/>
        <w:rPr>
          <w:sz w:val="28"/>
        </w:rPr>
      </w:pPr>
      <w:r>
        <w:rPr>
          <w:sz w:val="28"/>
        </w:rPr>
        <w:t>Члены Научно-методического совета осуществляют свою деятельность на безвозмездной основе.</w:t>
      </w:r>
    </w:p>
    <w:p w14:paraId="77DA1F82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ind w:right="138" w:firstLine="69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8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него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изменений утверждается Координационным советом Движения по представлению </w:t>
      </w:r>
      <w:r>
        <w:rPr>
          <w:sz w:val="28"/>
        </w:rPr>
        <w:t xml:space="preserve">Правления Движения. Научно-методический совет Движения действует </w:t>
      </w:r>
      <w:r>
        <w:rPr>
          <w:spacing w:val="-2"/>
          <w:sz w:val="28"/>
        </w:rPr>
        <w:t>бессрочно.</w:t>
      </w:r>
    </w:p>
    <w:p w14:paraId="05F7C5ED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line="322" w:lineRule="exact"/>
        <w:ind w:left="1413" w:hanging="713"/>
        <w:jc w:val="both"/>
        <w:rPr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относится:</w:t>
      </w:r>
    </w:p>
    <w:p w14:paraId="0D70C6C7" w14:textId="77777777" w:rsidR="00600969" w:rsidRDefault="007550DE">
      <w:pPr>
        <w:pStyle w:val="a5"/>
        <w:numPr>
          <w:ilvl w:val="2"/>
          <w:numId w:val="1"/>
        </w:numPr>
        <w:tabs>
          <w:tab w:val="left" w:pos="1626"/>
        </w:tabs>
        <w:ind w:right="137" w:firstLine="707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 и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Движения;</w:t>
      </w:r>
    </w:p>
    <w:p w14:paraId="3A86842E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37" w:firstLine="707"/>
        <w:jc w:val="both"/>
        <w:rPr>
          <w:sz w:val="28"/>
        </w:rPr>
      </w:pPr>
      <w:r>
        <w:rPr>
          <w:sz w:val="28"/>
        </w:rPr>
        <w:t>осуществление взаимодействия с образовательными организациями, научными центрами и профессиональными сообществами, в целях изучения лучших практик, методик по вопросам развития детского движения, воспитания детей и молодежи;</w:t>
      </w:r>
    </w:p>
    <w:p w14:paraId="5589A1EA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 xml:space="preserve"> научного обмена посредством проведения научно- практических конференций, семинаров.</w:t>
      </w:r>
    </w:p>
    <w:p w14:paraId="1C15799B" w14:textId="77777777" w:rsidR="00600969" w:rsidRDefault="007550DE">
      <w:pPr>
        <w:pStyle w:val="1"/>
        <w:numPr>
          <w:ilvl w:val="0"/>
          <w:numId w:val="1"/>
        </w:numPr>
        <w:tabs>
          <w:tab w:val="left" w:pos="3796"/>
        </w:tabs>
        <w:spacing w:before="320" w:line="240" w:lineRule="auto"/>
        <w:ind w:left="3796" w:hanging="707"/>
        <w:jc w:val="left"/>
      </w:pPr>
      <w:r>
        <w:t>Аппарат</w:t>
      </w:r>
      <w:r>
        <w:rPr>
          <w:spacing w:val="-3"/>
        </w:rPr>
        <w:t xml:space="preserve"> </w:t>
      </w:r>
      <w:r>
        <w:rPr>
          <w:spacing w:val="-2"/>
        </w:rPr>
        <w:t>Движения</w:t>
      </w:r>
    </w:p>
    <w:p w14:paraId="7EE702DA" w14:textId="77777777" w:rsidR="00600969" w:rsidRDefault="00600969">
      <w:pPr>
        <w:pStyle w:val="1"/>
        <w:spacing w:line="240" w:lineRule="auto"/>
        <w:jc w:val="left"/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7F655356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79"/>
        <w:ind w:right="140" w:firstLine="707"/>
        <w:jc w:val="both"/>
        <w:rPr>
          <w:sz w:val="28"/>
        </w:rPr>
      </w:pPr>
      <w:r>
        <w:rPr>
          <w:sz w:val="28"/>
        </w:rPr>
        <w:lastRenderedPageBreak/>
        <w:t>Для обеспечения деятельности Движения, в том числе региональных, местных и первичных отделений Движения формируется аппарат Движения.</w:t>
      </w:r>
    </w:p>
    <w:p w14:paraId="6D3B0B0B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40" w:firstLine="707"/>
        <w:jc w:val="both"/>
        <w:rPr>
          <w:sz w:val="28"/>
        </w:rPr>
      </w:pPr>
      <w:r>
        <w:rPr>
          <w:sz w:val="28"/>
        </w:rPr>
        <w:t>Ст</w:t>
      </w:r>
      <w:r>
        <w:rPr>
          <w:sz w:val="28"/>
        </w:rPr>
        <w:t>руктура и численность аппарата Движения определяется внутренними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14:paraId="0D238821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4" w:firstLine="707"/>
        <w:jc w:val="both"/>
        <w:rPr>
          <w:sz w:val="28"/>
        </w:rPr>
      </w:pPr>
      <w:r>
        <w:rPr>
          <w:sz w:val="28"/>
        </w:rPr>
        <w:t>Правовой статус, полномочия и функции структурных подразделений аппарата, определяются соответствующим положением, утверждаемым Предсе</w:t>
      </w:r>
      <w:r>
        <w:rPr>
          <w:sz w:val="28"/>
        </w:rPr>
        <w:t>дателем Правления Движения.</w:t>
      </w:r>
    </w:p>
    <w:p w14:paraId="272A1974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43" w:firstLine="707"/>
        <w:jc w:val="both"/>
        <w:rPr>
          <w:sz w:val="28"/>
        </w:rPr>
      </w:pPr>
      <w:r>
        <w:rPr>
          <w:sz w:val="28"/>
        </w:rPr>
        <w:t>Структура Аппарата может иметь различные структурные подразделения, обеспечивающие деятельность Движения.</w:t>
      </w:r>
    </w:p>
    <w:p w14:paraId="151F4B37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2" w:firstLine="707"/>
        <w:jc w:val="both"/>
        <w:rPr>
          <w:sz w:val="28"/>
        </w:rPr>
      </w:pPr>
      <w:r>
        <w:rPr>
          <w:sz w:val="28"/>
        </w:rPr>
        <w:t xml:space="preserve">Аппарат Движения подчиняется Председателю Правления </w:t>
      </w:r>
      <w:r>
        <w:rPr>
          <w:spacing w:val="-2"/>
          <w:sz w:val="28"/>
        </w:rPr>
        <w:t>Движения.</w:t>
      </w:r>
    </w:p>
    <w:p w14:paraId="6C9528D0" w14:textId="77777777" w:rsidR="00600969" w:rsidRDefault="00600969">
      <w:pPr>
        <w:pStyle w:val="a3"/>
        <w:spacing w:before="1"/>
        <w:ind w:left="0" w:firstLine="0"/>
        <w:jc w:val="left"/>
      </w:pPr>
    </w:p>
    <w:p w14:paraId="314B975E" w14:textId="77777777" w:rsidR="00600969" w:rsidRDefault="007550DE">
      <w:pPr>
        <w:pStyle w:val="1"/>
        <w:numPr>
          <w:ilvl w:val="0"/>
          <w:numId w:val="1"/>
        </w:numPr>
        <w:tabs>
          <w:tab w:val="left" w:pos="1784"/>
        </w:tabs>
        <w:ind w:left="1784" w:hanging="707"/>
        <w:jc w:val="both"/>
      </w:pPr>
      <w:r>
        <w:t>Символика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использования</w:t>
      </w:r>
    </w:p>
    <w:p w14:paraId="3BFAC8E4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Символика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эмблему,</w:t>
      </w:r>
      <w:r>
        <w:rPr>
          <w:spacing w:val="-6"/>
          <w:sz w:val="28"/>
        </w:rPr>
        <w:t xml:space="preserve"> </w:t>
      </w:r>
      <w:r>
        <w:rPr>
          <w:sz w:val="28"/>
        </w:rPr>
        <w:t>флаг,</w:t>
      </w:r>
      <w:r>
        <w:rPr>
          <w:spacing w:val="-6"/>
          <w:sz w:val="28"/>
        </w:rPr>
        <w:t xml:space="preserve"> </w:t>
      </w:r>
      <w:r>
        <w:rPr>
          <w:sz w:val="28"/>
        </w:rPr>
        <w:t>гимн,</w:t>
      </w:r>
      <w:r>
        <w:rPr>
          <w:spacing w:val="-6"/>
          <w:sz w:val="28"/>
        </w:rPr>
        <w:t xml:space="preserve"> </w:t>
      </w:r>
      <w:r>
        <w:rPr>
          <w:sz w:val="28"/>
        </w:rPr>
        <w:t>вымпел,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ее описание разрабатываются участниками-обучающимися Движения и утверждаются Координационным советом Движения.</w:t>
      </w:r>
    </w:p>
    <w:p w14:paraId="1EF9A13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1" w:firstLine="707"/>
        <w:jc w:val="both"/>
        <w:rPr>
          <w:sz w:val="28"/>
        </w:rPr>
      </w:pPr>
      <w:r>
        <w:rPr>
          <w:sz w:val="28"/>
        </w:rPr>
        <w:t>Эмблема Движения является единой для использования структурными подразделениями Движения и всеми участниками Движения.</w:t>
      </w:r>
    </w:p>
    <w:p w14:paraId="69AA2194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line="242" w:lineRule="auto"/>
        <w:ind w:right="142" w:firstLine="707"/>
        <w:jc w:val="both"/>
        <w:rPr>
          <w:sz w:val="28"/>
        </w:rPr>
      </w:pPr>
      <w:r>
        <w:rPr>
          <w:sz w:val="28"/>
        </w:rPr>
        <w:t>Флаг Движения является еди</w:t>
      </w:r>
      <w:r>
        <w:rPr>
          <w:sz w:val="28"/>
        </w:rPr>
        <w:t>ным для использования структурными подразделениями Движения и всеми участниками Движения.</w:t>
      </w:r>
    </w:p>
    <w:p w14:paraId="3ED714DD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Гимн Движения исполняется в торжественной обстановке на русском языке.</w:t>
      </w:r>
    </w:p>
    <w:p w14:paraId="5C4843EA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0" w:firstLine="707"/>
        <w:jc w:val="both"/>
        <w:rPr>
          <w:sz w:val="28"/>
        </w:rPr>
      </w:pPr>
      <w:r>
        <w:rPr>
          <w:sz w:val="28"/>
        </w:rPr>
        <w:t>Вымпел Движения является единым для использования структурными подразделениями Движения и всеми</w:t>
      </w:r>
      <w:r>
        <w:rPr>
          <w:sz w:val="28"/>
        </w:rPr>
        <w:t xml:space="preserve"> участниками Движения.</w:t>
      </w:r>
    </w:p>
    <w:p w14:paraId="5B625BD8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Координационный совет Движения утверждает порядок использования символики Движения, в том числе в сочетании с иной символикой,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Движения, а также порядок использования символики Движени</w:t>
      </w:r>
      <w:r>
        <w:rPr>
          <w:sz w:val="28"/>
        </w:rPr>
        <w:t>я на типографской продукции, в автоматизированной информационной системе Движения и в сети Интернет.</w:t>
      </w:r>
    </w:p>
    <w:p w14:paraId="676A66A0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8" w:firstLine="707"/>
        <w:jc w:val="both"/>
        <w:rPr>
          <w:sz w:val="28"/>
        </w:rPr>
      </w:pPr>
      <w:r>
        <w:rPr>
          <w:sz w:val="28"/>
        </w:rPr>
        <w:t>Участники-обучающиеся Движения, являющиеся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общественных объединений, вправе сочетать символику Движения с символикой, форменной одеждой и знаками отличия тех общественных объединений,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они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состоят,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объединения соответствуют пункту</w:t>
      </w:r>
      <w:r>
        <w:rPr>
          <w:spacing w:val="-6"/>
          <w:sz w:val="28"/>
        </w:rPr>
        <w:t xml:space="preserve"> </w:t>
      </w:r>
      <w:r>
        <w:rPr>
          <w:sz w:val="28"/>
        </w:rPr>
        <w:t>3.6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 Устава. Поря</w:t>
      </w:r>
      <w:r>
        <w:rPr>
          <w:sz w:val="28"/>
        </w:rPr>
        <w:t xml:space="preserve">док сочетания символики Движения с символикой, форменной одеждой и знаками отличия других общественных объединений, устанавливается внутренним документов </w:t>
      </w:r>
      <w:r>
        <w:rPr>
          <w:spacing w:val="-2"/>
          <w:sz w:val="28"/>
        </w:rPr>
        <w:t>Движения.</w:t>
      </w:r>
    </w:p>
    <w:p w14:paraId="77EFFD4F" w14:textId="77777777" w:rsidR="00600969" w:rsidRDefault="007550DE">
      <w:pPr>
        <w:pStyle w:val="1"/>
        <w:numPr>
          <w:ilvl w:val="0"/>
          <w:numId w:val="1"/>
        </w:numPr>
        <w:tabs>
          <w:tab w:val="left" w:pos="800"/>
        </w:tabs>
        <w:spacing w:before="316"/>
        <w:ind w:left="800" w:hanging="707"/>
        <w:jc w:val="both"/>
      </w:pPr>
      <w:r>
        <w:t>Имущество,</w:t>
      </w:r>
      <w:r>
        <w:rPr>
          <w:spacing w:val="-8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rPr>
          <w:spacing w:val="-2"/>
        </w:rPr>
        <w:t>подразделений</w:t>
      </w:r>
    </w:p>
    <w:p w14:paraId="4CD5C333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Движение ежегодно получает бюджетные ассигнования из федерального бюджета в объемах, необходимых для осуществления деятельности Движения и предусмотренных федеральным законом о федеральном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40"/>
          <w:sz w:val="28"/>
        </w:rPr>
        <w:t xml:space="preserve"> </w:t>
      </w:r>
      <w:r>
        <w:rPr>
          <w:sz w:val="28"/>
        </w:rPr>
        <w:t>год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период.</w:t>
      </w:r>
    </w:p>
    <w:p w14:paraId="3FAE4CFA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1CCBD74F" w14:textId="77777777" w:rsidR="00600969" w:rsidRDefault="007550DE">
      <w:pPr>
        <w:pStyle w:val="a3"/>
        <w:spacing w:before="79"/>
        <w:ind w:right="136" w:firstLine="0"/>
      </w:pPr>
      <w:r>
        <w:lastRenderedPageBreak/>
        <w:t>Движение также может получать субсидии из иных бюджетов бюджетной системы Российской Федерации в порядке, предусмотренном бюджетным законодательством Российской Федерации.</w:t>
      </w:r>
    </w:p>
    <w:p w14:paraId="530FA5EC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Движение осуществляет финансирование деятельности региональных от</w:t>
      </w:r>
      <w:r>
        <w:rPr>
          <w:sz w:val="28"/>
        </w:rPr>
        <w:t>делений Движения, коллективных участников Движения, а также иных организаций, если их цели соответствуют целям, указанным в 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261-ФЗ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14.07.2022,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 с настоящим Уставом и (или) внутренними документами Движ</w:t>
      </w:r>
      <w:r>
        <w:rPr>
          <w:sz w:val="28"/>
        </w:rPr>
        <w:t>ения.</w:t>
      </w:r>
    </w:p>
    <w:p w14:paraId="1A5D3FBB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41" w:firstLine="707"/>
        <w:jc w:val="both"/>
        <w:rPr>
          <w:sz w:val="28"/>
        </w:rPr>
      </w:pPr>
      <w:r>
        <w:rPr>
          <w:sz w:val="28"/>
        </w:rPr>
        <w:t>Имущество Движения формируется в соответствии с законодательством Российской Федерации за счет бюджетных ассигнований федерального бюджета и иных бюджетов бюджетной системы Российской Федерации, предоставляемых в порядке и случаях, установленных зако</w:t>
      </w:r>
      <w:r>
        <w:rPr>
          <w:sz w:val="28"/>
        </w:rPr>
        <w:t>нодательством Российской Федерации.</w:t>
      </w:r>
    </w:p>
    <w:p w14:paraId="0662991E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40" w:firstLine="707"/>
        <w:jc w:val="both"/>
        <w:rPr>
          <w:sz w:val="28"/>
        </w:rPr>
      </w:pPr>
      <w:r>
        <w:rPr>
          <w:sz w:val="28"/>
        </w:rPr>
        <w:t>Имущество региональных отделений Движения может формироваться также за счет бюджетов соответствующих субъектов Российской Федерации в порядке, предусмотренном бюджетным законодательством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счет</w:t>
      </w:r>
      <w:r>
        <w:rPr>
          <w:spacing w:val="-12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 соответствии с законодательством Российской Федерации.</w:t>
      </w:r>
    </w:p>
    <w:p w14:paraId="0F98BF83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707"/>
        <w:jc w:val="both"/>
        <w:rPr>
          <w:sz w:val="28"/>
        </w:rPr>
      </w:pPr>
      <w:r>
        <w:rPr>
          <w:sz w:val="28"/>
        </w:rPr>
        <w:t>Российская Федерация и субъекты Российской Федерации вправе передавать Движению и структурным подразделениям Движения в качестве имущественного взноса недвижимое и движимое имущество в собственность в порядке, предусмотренном законодательством Российской Ф</w:t>
      </w:r>
      <w:r>
        <w:rPr>
          <w:sz w:val="28"/>
        </w:rPr>
        <w:t>едерации.</w:t>
      </w:r>
    </w:p>
    <w:p w14:paraId="71F7AD20" w14:textId="77777777" w:rsidR="00600969" w:rsidRDefault="007550DE">
      <w:pPr>
        <w:pStyle w:val="a5"/>
        <w:numPr>
          <w:ilvl w:val="1"/>
          <w:numId w:val="1"/>
        </w:numPr>
        <w:tabs>
          <w:tab w:val="left" w:pos="1413"/>
        </w:tabs>
        <w:spacing w:line="322" w:lineRule="exact"/>
        <w:ind w:left="1413" w:hanging="703"/>
        <w:jc w:val="both"/>
        <w:rPr>
          <w:sz w:val="28"/>
        </w:rPr>
      </w:pPr>
      <w:r>
        <w:rPr>
          <w:sz w:val="28"/>
        </w:rPr>
        <w:t>Имущество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основе:</w:t>
      </w:r>
    </w:p>
    <w:p w14:paraId="45B988BB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ind w:right="145" w:firstLine="698"/>
        <w:jc w:val="both"/>
        <w:rPr>
          <w:sz w:val="28"/>
        </w:rPr>
      </w:pPr>
      <w:r>
        <w:rPr>
          <w:sz w:val="28"/>
        </w:rPr>
        <w:t>добровольных взносов и пожертвований физических и юридических лиц;</w:t>
      </w:r>
    </w:p>
    <w:p w14:paraId="79BF3B2E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line="242" w:lineRule="auto"/>
        <w:ind w:right="144" w:firstLine="698"/>
        <w:jc w:val="both"/>
        <w:rPr>
          <w:sz w:val="28"/>
        </w:rPr>
      </w:pPr>
      <w:r>
        <w:rPr>
          <w:sz w:val="28"/>
        </w:rPr>
        <w:t>поступлений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 лекций, выставок, лотерей, аукционов, спортивных и иных мероприятий;</w:t>
      </w:r>
    </w:p>
    <w:p w14:paraId="384E5E54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line="317" w:lineRule="exact"/>
        <w:ind w:left="1557" w:hanging="857"/>
        <w:rPr>
          <w:sz w:val="28"/>
        </w:rPr>
      </w:pPr>
      <w:r>
        <w:rPr>
          <w:sz w:val="28"/>
        </w:rPr>
        <w:t>доходов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318597DB" w14:textId="77777777" w:rsidR="00600969" w:rsidRDefault="007550DE">
      <w:pPr>
        <w:pStyle w:val="a5"/>
        <w:numPr>
          <w:ilvl w:val="2"/>
          <w:numId w:val="1"/>
        </w:numPr>
        <w:tabs>
          <w:tab w:val="left" w:pos="1627"/>
        </w:tabs>
        <w:spacing w:line="322" w:lineRule="exact"/>
        <w:ind w:left="1627" w:hanging="927"/>
        <w:rPr>
          <w:sz w:val="28"/>
        </w:rPr>
      </w:pPr>
      <w:r>
        <w:rPr>
          <w:sz w:val="28"/>
        </w:rPr>
        <w:t>гражданско-правовых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сделок</w:t>
      </w:r>
    </w:p>
    <w:p w14:paraId="6D1F7024" w14:textId="77777777" w:rsidR="00600969" w:rsidRDefault="007550DE">
      <w:pPr>
        <w:pStyle w:val="a5"/>
        <w:numPr>
          <w:ilvl w:val="2"/>
          <w:numId w:val="1"/>
        </w:numPr>
        <w:tabs>
          <w:tab w:val="left" w:pos="1557"/>
        </w:tabs>
        <w:spacing w:line="322" w:lineRule="exact"/>
        <w:ind w:left="1557" w:hanging="857"/>
        <w:rPr>
          <w:sz w:val="28"/>
        </w:rPr>
      </w:pP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поступлений.</w:t>
      </w:r>
    </w:p>
    <w:p w14:paraId="6A1E0F22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0" w:firstLine="695"/>
        <w:jc w:val="both"/>
        <w:rPr>
          <w:sz w:val="28"/>
        </w:rPr>
      </w:pPr>
      <w:r>
        <w:rPr>
          <w:sz w:val="28"/>
        </w:rPr>
        <w:t>Движение может иметь в собственности недвижимое и движ</w:t>
      </w:r>
      <w:r>
        <w:rPr>
          <w:sz w:val="28"/>
        </w:rPr>
        <w:t xml:space="preserve">имое имущество, включая здания, сооружения, оборудование, инвентарь, жилой фонд,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</w:t>
      </w:r>
      <w:r>
        <w:rPr>
          <w:sz w:val="28"/>
        </w:rPr>
        <w:t>деятельности, предусмотренной Уставом Движения.</w:t>
      </w:r>
    </w:p>
    <w:p w14:paraId="1E378783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0" w:firstLine="695"/>
        <w:jc w:val="both"/>
        <w:rPr>
          <w:sz w:val="28"/>
        </w:rPr>
      </w:pPr>
      <w:r>
        <w:rPr>
          <w:sz w:val="28"/>
        </w:rPr>
        <w:t>Участники-обучающиеся, участники-наставники, коллективные участники и региональные отделения Движения не имеют долей в праве собственности на имущество, принадлежащее Движению.</w:t>
      </w:r>
    </w:p>
    <w:p w14:paraId="53565F3E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8" w:firstLine="695"/>
        <w:jc w:val="both"/>
        <w:rPr>
          <w:sz w:val="28"/>
        </w:rPr>
      </w:pPr>
      <w:r>
        <w:rPr>
          <w:sz w:val="28"/>
        </w:rPr>
        <w:t>Движение отвечает по своим обяз</w:t>
      </w:r>
      <w:r>
        <w:rPr>
          <w:sz w:val="28"/>
        </w:rPr>
        <w:t>ательствам всем принадлежащим ему имуществом, на которое по действующему законодательству может быть обращено взыскание.</w:t>
      </w:r>
    </w:p>
    <w:p w14:paraId="33909F4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9" w:firstLine="695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 и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7"/>
          <w:sz w:val="28"/>
        </w:rPr>
        <w:t xml:space="preserve"> </w:t>
      </w:r>
      <w:r>
        <w:rPr>
          <w:sz w:val="28"/>
        </w:rPr>
        <w:t>равно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отвечают по обязательствам Движения.</w:t>
      </w:r>
    </w:p>
    <w:p w14:paraId="4E3AFA6C" w14:textId="77777777" w:rsidR="00600969" w:rsidRDefault="00600969">
      <w:pPr>
        <w:pStyle w:val="a5"/>
        <w:rPr>
          <w:sz w:val="28"/>
        </w:rPr>
        <w:sectPr w:rsidR="00600969">
          <w:pgSz w:w="11910" w:h="16840"/>
          <w:pgMar w:top="1040" w:right="708" w:bottom="280" w:left="1700" w:header="719" w:footer="0" w:gutter="0"/>
          <w:cols w:space="720"/>
        </w:sectPr>
      </w:pPr>
    </w:p>
    <w:p w14:paraId="47A5F1B4" w14:textId="77777777" w:rsidR="00600969" w:rsidRDefault="00600969">
      <w:pPr>
        <w:pStyle w:val="a3"/>
        <w:spacing w:before="80"/>
        <w:ind w:left="0" w:firstLine="0"/>
        <w:jc w:val="left"/>
      </w:pPr>
    </w:p>
    <w:p w14:paraId="44365285" w14:textId="77777777" w:rsidR="00600969" w:rsidRDefault="007550DE">
      <w:pPr>
        <w:pStyle w:val="1"/>
        <w:numPr>
          <w:ilvl w:val="0"/>
          <w:numId w:val="1"/>
        </w:numPr>
        <w:tabs>
          <w:tab w:val="left" w:pos="1030"/>
        </w:tabs>
        <w:spacing w:before="1" w:line="240" w:lineRule="auto"/>
        <w:ind w:left="1030" w:hanging="707"/>
        <w:jc w:val="both"/>
      </w:pPr>
      <w:r>
        <w:t>Порядок</w:t>
      </w:r>
      <w:r>
        <w:rPr>
          <w:spacing w:val="-8"/>
        </w:rPr>
        <w:t xml:space="preserve"> </w:t>
      </w:r>
      <w:r>
        <w:t>внесения</w:t>
      </w:r>
      <w:r>
        <w:rPr>
          <w:spacing w:val="-7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Устав</w:t>
      </w:r>
      <w:r>
        <w:rPr>
          <w:spacing w:val="-5"/>
        </w:rPr>
        <w:t xml:space="preserve"> </w:t>
      </w:r>
      <w:r>
        <w:rPr>
          <w:spacing w:val="-2"/>
        </w:rPr>
        <w:t>Движения</w:t>
      </w:r>
    </w:p>
    <w:p w14:paraId="730880C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5" w:firstLine="695"/>
        <w:jc w:val="both"/>
        <w:rPr>
          <w:sz w:val="28"/>
        </w:rPr>
      </w:pPr>
      <w:r>
        <w:rPr>
          <w:sz w:val="28"/>
        </w:rPr>
        <w:t>Устав Движения в новой редакции, а также изменения и дополнения в Устав Движения принимаются и утверждаются Съездом 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10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0"/>
          <w:sz w:val="28"/>
        </w:rPr>
        <w:t xml:space="preserve"> </w:t>
      </w:r>
      <w:r>
        <w:rPr>
          <w:sz w:val="28"/>
        </w:rPr>
        <w:t>третями</w:t>
      </w:r>
      <w:r>
        <w:rPr>
          <w:spacing w:val="-10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заседании Съезда Движения при наличии кворума.</w:t>
      </w:r>
    </w:p>
    <w:p w14:paraId="2840F83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9" w:firstLine="695"/>
        <w:jc w:val="both"/>
        <w:rPr>
          <w:sz w:val="28"/>
        </w:rPr>
      </w:pPr>
      <w:r>
        <w:rPr>
          <w:sz w:val="28"/>
        </w:rPr>
        <w:t>Устав Движения в новой редакции</w:t>
      </w:r>
      <w:r>
        <w:rPr>
          <w:sz w:val="28"/>
        </w:rPr>
        <w:t>, а также изменения и дополнения в Устав Движения подлежат государственной регистрации в порядке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и приобретают юридическую силу с момента такой регистрации.</w:t>
      </w:r>
    </w:p>
    <w:p w14:paraId="5F7EDFCB" w14:textId="77777777" w:rsidR="00600969" w:rsidRDefault="007550DE">
      <w:pPr>
        <w:pStyle w:val="1"/>
        <w:numPr>
          <w:ilvl w:val="0"/>
          <w:numId w:val="1"/>
        </w:numPr>
        <w:tabs>
          <w:tab w:val="left" w:pos="2466"/>
        </w:tabs>
        <w:spacing w:before="321"/>
        <w:ind w:left="2466"/>
        <w:jc w:val="both"/>
      </w:pPr>
      <w:r>
        <w:t>Реорганизация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ликвидация</w:t>
      </w:r>
      <w:r>
        <w:rPr>
          <w:spacing w:val="-9"/>
        </w:rPr>
        <w:t xml:space="preserve"> </w:t>
      </w:r>
      <w:r>
        <w:rPr>
          <w:spacing w:val="-2"/>
        </w:rPr>
        <w:t>Движения</w:t>
      </w:r>
    </w:p>
    <w:p w14:paraId="215C6715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42" w:firstLine="707"/>
        <w:jc w:val="both"/>
        <w:rPr>
          <w:sz w:val="28"/>
        </w:rPr>
      </w:pPr>
      <w:r>
        <w:rPr>
          <w:sz w:val="28"/>
        </w:rPr>
        <w:t>Реорганизация Движения может быть осуществлена в форме слияния, присоединения, разделения, выделения или преобразования в порядке, предусмотренном Гражданским кодексом Российской Федерации и другими федеральными законами.</w:t>
      </w:r>
    </w:p>
    <w:p w14:paraId="70EB5F87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>Реорганизация Движения ос</w:t>
      </w:r>
      <w:r>
        <w:rPr>
          <w:sz w:val="28"/>
        </w:rPr>
        <w:t xml:space="preserve">уществляется по решению Съезда, если указанный вопрос вынесен на заседание Съезда Наблюдательным советом Движения и проект решения о реорганизации Движения одобрен Наблюдательным советом. Решение Съезда Движения по данному вопросу принимается не менее чем </w:t>
      </w:r>
      <w:r>
        <w:rPr>
          <w:sz w:val="28"/>
        </w:rPr>
        <w:t>двумя третями голосов присутствующих на заседании Съезда Движения при наличии кворума.</w:t>
      </w:r>
    </w:p>
    <w:p w14:paraId="10BCA226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7" w:firstLine="707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со статьей</w:t>
      </w:r>
      <w:r>
        <w:rPr>
          <w:spacing w:val="-3"/>
          <w:sz w:val="28"/>
        </w:rPr>
        <w:t xml:space="preserve"> </w:t>
      </w:r>
      <w:r>
        <w:rPr>
          <w:sz w:val="28"/>
        </w:rPr>
        <w:t>44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Федерального закона от 19 мая 1995 года № 82-ФЗ «Об общественных объединениях». Решение Съезда Движения по </w:t>
      </w:r>
      <w:r>
        <w:rPr>
          <w:sz w:val="28"/>
        </w:rPr>
        <w:t>данному вопросу принимается не менее чем двумя третями голосов присутствующих на заседании Съезда Движения при наличии кворума.</w:t>
      </w:r>
    </w:p>
    <w:p w14:paraId="2FA5590F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>Имущество и средства Движения, оставшиеся в результате ликвидации Движения, после удовлетворения требований кредиторов переходят</w:t>
      </w:r>
      <w:r>
        <w:rPr>
          <w:sz w:val="28"/>
        </w:rPr>
        <w:t xml:space="preserve"> в собственность Российской Федерации для реализации целей деятельности, ради которых создавалось Движение. Движение обеспечивает учет и сохранность документов работников Движения и его структурных подразделений и после прекращения деятельности Движения св</w:t>
      </w:r>
      <w:r>
        <w:rPr>
          <w:sz w:val="28"/>
        </w:rPr>
        <w:t>оевременно передает их в установленном порядке на государственное хранение. Ликвидация Движения считается завершенной, а Движение – прекратившим свое</w:t>
      </w:r>
      <w:r>
        <w:rPr>
          <w:spacing w:val="-17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этом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государственный реестр юридических лиц в порядке, уст</w:t>
      </w:r>
      <w:r>
        <w:rPr>
          <w:sz w:val="28"/>
        </w:rPr>
        <w:t>ановленном законодательством Российской Федерации.</w:t>
      </w:r>
    </w:p>
    <w:p w14:paraId="75565256" w14:textId="77777777" w:rsidR="00600969" w:rsidRDefault="007550DE">
      <w:pPr>
        <w:pStyle w:val="a5"/>
        <w:numPr>
          <w:ilvl w:val="1"/>
          <w:numId w:val="1"/>
        </w:numPr>
        <w:tabs>
          <w:tab w:val="left" w:pos="1412"/>
        </w:tabs>
        <w:ind w:right="137" w:firstLine="707"/>
        <w:jc w:val="both"/>
        <w:rPr>
          <w:sz w:val="28"/>
        </w:rPr>
      </w:pPr>
      <w:r>
        <w:rPr>
          <w:sz w:val="28"/>
        </w:rPr>
        <w:t>При ликвидации Движения также ликвидируются региональные отделения Движения, местные отделения Движения, первичные отделения Движения, филиалы и представительства Движения. Имущество и средства регионально</w:t>
      </w:r>
      <w:r>
        <w:rPr>
          <w:sz w:val="28"/>
        </w:rPr>
        <w:t>го отделения Движения, оставшиеся в результате ликвидации регионального отделения Движения, после удовлетворения требований кредиторов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 целей деятельности, ради которых создавалось Движение.</w:t>
      </w:r>
    </w:p>
    <w:sectPr w:rsidR="00600969">
      <w:pgSz w:w="11910" w:h="16840"/>
      <w:pgMar w:top="1040" w:right="708" w:bottom="280" w:left="17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9C7E0" w14:textId="77777777" w:rsidR="007550DE" w:rsidRDefault="007550DE">
      <w:r>
        <w:separator/>
      </w:r>
    </w:p>
  </w:endnote>
  <w:endnote w:type="continuationSeparator" w:id="0">
    <w:p w14:paraId="6638AC0B" w14:textId="77777777" w:rsidR="007550DE" w:rsidRDefault="0075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8A4C3" w14:textId="77777777" w:rsidR="007550DE" w:rsidRDefault="007550DE">
      <w:r>
        <w:separator/>
      </w:r>
    </w:p>
  </w:footnote>
  <w:footnote w:type="continuationSeparator" w:id="0">
    <w:p w14:paraId="216C7D7D" w14:textId="77777777" w:rsidR="007550DE" w:rsidRDefault="00755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ADE67" w14:textId="77777777" w:rsidR="00600969" w:rsidRDefault="007550D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0128" behindDoc="1" locked="0" layoutInCell="1" allowOverlap="1" wp14:anchorId="23799F54" wp14:editId="0BE21A08">
              <wp:simplePos x="0" y="0"/>
              <wp:positionH relativeFrom="page">
                <wp:posOffset>3948810</wp:posOffset>
              </wp:positionH>
              <wp:positionV relativeFrom="page">
                <wp:posOffset>444103</wp:posOffset>
              </wp:positionV>
              <wp:extent cx="20574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0D6770" w14:textId="77777777" w:rsidR="00600969" w:rsidRDefault="007550DE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99F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95pt;margin-top:34.95pt;width:16.2pt;height:17.55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" filled="f" stroked="f">
              <v:textbox inset="0,0,0,0">
                <w:txbxContent>
                  <w:p w14:paraId="7C0D6770" w14:textId="77777777" w:rsidR="00600969" w:rsidRDefault="007550DE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10636"/>
    <w:multiLevelType w:val="multilevel"/>
    <w:tmpl w:val="F278A99E"/>
    <w:lvl w:ilvl="0">
      <w:start w:val="1"/>
      <w:numFmt w:val="decimal"/>
      <w:lvlText w:val="%1."/>
      <w:lvlJc w:val="left"/>
      <w:pPr>
        <w:ind w:left="385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69"/>
    <w:rsid w:val="005D1E6F"/>
    <w:rsid w:val="00600969"/>
    <w:rsid w:val="0075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67C3"/>
  <w15:docId w15:val="{D7559929-F91A-4DC8-865B-90855D7F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614" w:hanging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right="13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11712</Words>
  <Characters>66762</Characters>
  <Application>Microsoft Office Word</Application>
  <DocSecurity>0</DocSecurity>
  <Lines>556</Lines>
  <Paragraphs>156</Paragraphs>
  <ScaleCrop>false</ScaleCrop>
  <Company/>
  <LinksUpToDate>false</LinksUpToDate>
  <CharactersWithSpaces>78318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</dc:creator>
  <cp:lastModifiedBy>Admin</cp:lastModifiedBy>
  <cp:revision>2</cp:revision>
  <dcterms:created xsi:type="dcterms:W3CDTF">2026-01-16T06:00:00Z</dcterms:created>
  <dcterms:modified xsi:type="dcterms:W3CDTF">2026-01-16T06:00:00Z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2026-01-16T00:00:00Z</vt:filetime>
  </property>
  <property fmtid="{D5CDD505-2E9C-101B-9397-08002B2CF9AE}" pid="5" name="Producer">
    <vt:lpwstr>ABBYY FineReader 15</vt:lpwstr>
  </property>
</Properties>
</file>